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B4F26A" w14:textId="4EF4E683" w:rsidR="00E514EA" w:rsidRDefault="00E514EA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243C1C17" w14:textId="31051749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2B5B0644" w14:textId="27A18EDE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7BF2ABF1" w14:textId="06050D66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0ADFA6D9" w14:textId="2CDB6CBF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78E7B406" w14:textId="2859C286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16886201" w14:textId="29E2DC62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7F2D52D2" w14:textId="3E824B15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27874104" w14:textId="2984362A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501EA5E0" w14:textId="77EDFB75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7FD49FE0" w14:textId="0ABF5FFD" w:rsidR="00404098" w:rsidRDefault="00404098" w:rsidP="00181440">
      <w:pPr>
        <w:tabs>
          <w:tab w:val="left" w:pos="4076"/>
        </w:tabs>
        <w:ind w:firstLine="0"/>
        <w:jc w:val="center"/>
        <w:rPr>
          <w:noProof/>
          <w:lang w:val="ru-RU" w:eastAsia="ru-RU"/>
        </w:rPr>
      </w:pPr>
    </w:p>
    <w:p w14:paraId="6AC94E83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47D5EFB3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75598675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tbl>
      <w:tblPr>
        <w:tblStyle w:val="aff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7"/>
      </w:tblGrid>
      <w:tr w:rsidR="00E514EA" w:rsidRPr="001B6870" w14:paraId="31573EB5" w14:textId="77777777" w:rsidTr="00B41DA5">
        <w:trPr>
          <w:trHeight w:val="427"/>
          <w:jc w:val="center"/>
        </w:trPr>
        <w:tc>
          <w:tcPr>
            <w:tcW w:w="9607" w:type="dxa"/>
            <w:vAlign w:val="center"/>
          </w:tcPr>
          <w:p w14:paraId="06882DF2" w14:textId="77777777" w:rsidR="00E514EA" w:rsidRPr="00F44F5A" w:rsidRDefault="00AC7445" w:rsidP="00F44F5A">
            <w:pPr>
              <w:jc w:val="center"/>
              <w:rPr>
                <w:b/>
                <w:color w:val="000000"/>
                <w:sz w:val="32"/>
                <w:szCs w:val="32"/>
                <w:lang w:val="ru-RU" w:eastAsia="ru-RU"/>
              </w:rPr>
            </w:pPr>
            <w:r w:rsidRPr="00F44F5A">
              <w:rPr>
                <w:b/>
                <w:color w:val="000000"/>
                <w:sz w:val="32"/>
                <w:szCs w:val="32"/>
                <w:lang w:val="ru-RU" w:eastAsia="ru-RU"/>
              </w:rPr>
              <w:t xml:space="preserve">Техническое задание </w:t>
            </w:r>
          </w:p>
        </w:tc>
      </w:tr>
      <w:tr w:rsidR="00E514EA" w:rsidRPr="00DE0483" w14:paraId="6BC1FDC6" w14:textId="77777777" w:rsidTr="00B41DA5">
        <w:trPr>
          <w:trHeight w:val="841"/>
          <w:jc w:val="center"/>
        </w:trPr>
        <w:tc>
          <w:tcPr>
            <w:tcW w:w="9607" w:type="dxa"/>
            <w:vAlign w:val="center"/>
          </w:tcPr>
          <w:p w14:paraId="7B0D7C85" w14:textId="0EBA5E55" w:rsidR="00E07924" w:rsidRPr="000C3343" w:rsidRDefault="00A24E7E" w:rsidP="00336367">
            <w:pPr>
              <w:jc w:val="center"/>
              <w:rPr>
                <w:color w:val="FF0000"/>
                <w:sz w:val="32"/>
                <w:szCs w:val="32"/>
                <w:lang w:val="ru-RU" w:eastAsia="ru-RU"/>
              </w:rPr>
            </w:pPr>
            <w:r w:rsidRPr="008A6AB2">
              <w:rPr>
                <w:sz w:val="32"/>
                <w:szCs w:val="32"/>
                <w:lang w:val="ru-RU" w:eastAsia="ru-RU"/>
              </w:rPr>
              <w:t>Н</w:t>
            </w:r>
            <w:r w:rsidR="00E64DB3" w:rsidRPr="008A6AB2">
              <w:rPr>
                <w:sz w:val="32"/>
                <w:szCs w:val="32"/>
                <w:lang w:val="ru-RU" w:eastAsia="ru-RU"/>
              </w:rPr>
              <w:t>а</w:t>
            </w:r>
            <w:r>
              <w:rPr>
                <w:sz w:val="32"/>
                <w:szCs w:val="32"/>
                <w:lang w:val="ru-RU" w:eastAsia="ru-RU"/>
              </w:rPr>
              <w:t xml:space="preserve"> </w:t>
            </w:r>
            <w:r w:rsidR="00F8231D">
              <w:rPr>
                <w:sz w:val="32"/>
                <w:szCs w:val="32"/>
                <w:lang w:val="ru-RU" w:eastAsia="ru-RU"/>
              </w:rPr>
              <w:t xml:space="preserve">проведение </w:t>
            </w:r>
            <w:r w:rsidR="001C79AC">
              <w:rPr>
                <w:sz w:val="32"/>
                <w:szCs w:val="32"/>
                <w:lang w:val="ru-RU" w:eastAsia="ru-RU"/>
              </w:rPr>
              <w:t>р</w:t>
            </w:r>
            <w:r w:rsidR="00CF25D9">
              <w:rPr>
                <w:sz w:val="32"/>
                <w:szCs w:val="32"/>
                <w:lang w:val="ru-RU" w:eastAsia="ru-RU"/>
              </w:rPr>
              <w:t>абот по сервисному техническому обслуживанию котельного оборудования</w:t>
            </w:r>
            <w:r w:rsidR="00802114" w:rsidRPr="00802114">
              <w:rPr>
                <w:sz w:val="32"/>
                <w:szCs w:val="32"/>
                <w:lang w:val="ru-RU" w:eastAsia="ru-RU"/>
              </w:rPr>
              <w:t xml:space="preserve"> </w:t>
            </w:r>
            <w:r w:rsidR="00802114">
              <w:rPr>
                <w:sz w:val="32"/>
                <w:szCs w:val="32"/>
                <w:lang w:val="ru-RU" w:eastAsia="ru-RU"/>
              </w:rPr>
              <w:t>один раз в три года</w:t>
            </w:r>
            <w:r w:rsidR="00AA0F94">
              <w:rPr>
                <w:sz w:val="32"/>
                <w:szCs w:val="32"/>
                <w:lang w:val="ru-RU" w:eastAsia="ru-RU"/>
              </w:rPr>
              <w:t xml:space="preserve"> «</w:t>
            </w:r>
            <w:proofErr w:type="spellStart"/>
            <w:r w:rsidR="00AA0F94" w:rsidRPr="00AA0F94">
              <w:rPr>
                <w:sz w:val="32"/>
                <w:szCs w:val="32"/>
                <w:lang w:val="ru-RU" w:eastAsia="ru-RU"/>
              </w:rPr>
              <w:t>Viessmann</w:t>
            </w:r>
            <w:proofErr w:type="spellEnd"/>
            <w:r w:rsidR="00AA0F94">
              <w:rPr>
                <w:sz w:val="32"/>
                <w:szCs w:val="32"/>
                <w:lang w:val="ru-RU" w:eastAsia="ru-RU"/>
              </w:rPr>
              <w:t>»,</w:t>
            </w:r>
            <w:r w:rsidR="00CF25D9">
              <w:rPr>
                <w:sz w:val="32"/>
                <w:szCs w:val="32"/>
                <w:lang w:val="ru-RU" w:eastAsia="ru-RU"/>
              </w:rPr>
              <w:t xml:space="preserve"> в </w:t>
            </w:r>
            <w:r w:rsidR="00DD289A" w:rsidRPr="00E07924">
              <w:rPr>
                <w:sz w:val="32"/>
                <w:szCs w:val="32"/>
                <w:lang w:val="ru-RU" w:eastAsia="ru-RU"/>
              </w:rPr>
              <w:t>здани</w:t>
            </w:r>
            <w:r w:rsidR="00CF25D9">
              <w:rPr>
                <w:sz w:val="32"/>
                <w:szCs w:val="32"/>
                <w:lang w:val="ru-RU" w:eastAsia="ru-RU"/>
              </w:rPr>
              <w:t>и</w:t>
            </w:r>
            <w:r w:rsidR="00DD289A">
              <w:rPr>
                <w:sz w:val="32"/>
                <w:szCs w:val="32"/>
                <w:lang w:val="ru-RU" w:eastAsia="ru-RU"/>
              </w:rPr>
              <w:t xml:space="preserve"> офиса</w:t>
            </w:r>
            <w:r>
              <w:rPr>
                <w:sz w:val="32"/>
                <w:szCs w:val="32"/>
                <w:lang w:val="ru-RU" w:eastAsia="ru-RU"/>
              </w:rPr>
              <w:t xml:space="preserve"> </w:t>
            </w:r>
            <w:r w:rsidR="00DD289A" w:rsidRPr="000C3343">
              <w:rPr>
                <w:sz w:val="32"/>
                <w:szCs w:val="32"/>
                <w:lang w:val="en-US" w:eastAsia="ru-RU"/>
              </w:rPr>
              <w:t>Ucell</w:t>
            </w:r>
            <w:r w:rsidR="00DD289A" w:rsidRPr="000C3343">
              <w:rPr>
                <w:sz w:val="32"/>
                <w:szCs w:val="32"/>
                <w:lang w:val="ru-RU" w:eastAsia="ru-RU"/>
              </w:rPr>
              <w:t>-</w:t>
            </w:r>
            <w:r w:rsidR="00DD289A" w:rsidRPr="000C3343">
              <w:rPr>
                <w:sz w:val="32"/>
                <w:szCs w:val="32"/>
                <w:lang w:val="en-US" w:eastAsia="ru-RU"/>
              </w:rPr>
              <w:t>Plaza</w:t>
            </w:r>
            <w:r w:rsidR="00E07924" w:rsidRPr="00DD289A">
              <w:rPr>
                <w:sz w:val="32"/>
                <w:szCs w:val="32"/>
                <w:lang w:val="ru-RU" w:eastAsia="ru-RU"/>
              </w:rPr>
              <w:t>.</w:t>
            </w:r>
          </w:p>
          <w:p w14:paraId="4F6EE131" w14:textId="77777777" w:rsidR="00E514EA" w:rsidRPr="000C3343" w:rsidRDefault="00E514EA" w:rsidP="00E07924">
            <w:pPr>
              <w:jc w:val="center"/>
              <w:rPr>
                <w:color w:val="000000"/>
                <w:sz w:val="32"/>
                <w:szCs w:val="32"/>
                <w:lang w:val="ru-RU" w:eastAsia="ru-RU"/>
              </w:rPr>
            </w:pPr>
          </w:p>
        </w:tc>
      </w:tr>
      <w:tr w:rsidR="00E514EA" w:rsidRPr="00DE0483" w14:paraId="62338D8D" w14:textId="77777777" w:rsidTr="00B41DA5">
        <w:trPr>
          <w:trHeight w:val="412"/>
          <w:jc w:val="center"/>
        </w:trPr>
        <w:tc>
          <w:tcPr>
            <w:tcW w:w="9607" w:type="dxa"/>
            <w:vAlign w:val="center"/>
          </w:tcPr>
          <w:p w14:paraId="0C318121" w14:textId="77777777" w:rsidR="00E514EA" w:rsidRPr="000C3343" w:rsidRDefault="00E514EA" w:rsidP="003072D9">
            <w:pPr>
              <w:jc w:val="center"/>
              <w:rPr>
                <w:color w:val="000000"/>
                <w:sz w:val="32"/>
                <w:szCs w:val="32"/>
                <w:lang w:val="ru-RU" w:eastAsia="ru-RU"/>
              </w:rPr>
            </w:pPr>
          </w:p>
        </w:tc>
      </w:tr>
      <w:tr w:rsidR="00E514EA" w:rsidRPr="00301B30" w14:paraId="62160F20" w14:textId="77777777" w:rsidTr="00B41DA5">
        <w:trPr>
          <w:trHeight w:val="413"/>
          <w:jc w:val="center"/>
        </w:trPr>
        <w:tc>
          <w:tcPr>
            <w:tcW w:w="9607" w:type="dxa"/>
            <w:vAlign w:val="center"/>
          </w:tcPr>
          <w:p w14:paraId="6ECA4DC2" w14:textId="77777777" w:rsidR="00E514EA" w:rsidRPr="00301B30" w:rsidRDefault="00E514EA" w:rsidP="003072D9">
            <w:pPr>
              <w:jc w:val="center"/>
              <w:rPr>
                <w:color w:val="000000"/>
                <w:lang w:val="ru-RU" w:eastAsia="ru-RU"/>
              </w:rPr>
            </w:pPr>
            <w:r w:rsidRPr="00301B30">
              <w:rPr>
                <w:color w:val="000000"/>
                <w:sz w:val="32"/>
                <w:szCs w:val="32"/>
                <w:lang w:val="ru-RU" w:eastAsia="ru-RU"/>
              </w:rPr>
              <w:t xml:space="preserve">для </w:t>
            </w:r>
            <w:r w:rsidR="00760EE1" w:rsidRPr="00301B30">
              <w:rPr>
                <w:color w:val="000000"/>
                <w:sz w:val="32"/>
                <w:szCs w:val="32"/>
                <w:lang w:val="ru-RU" w:eastAsia="ru-RU"/>
              </w:rPr>
              <w:t>нужд ООО</w:t>
            </w:r>
            <w:r w:rsidRPr="00301B30">
              <w:rPr>
                <w:color w:val="000000"/>
                <w:sz w:val="32"/>
                <w:szCs w:val="32"/>
                <w:lang w:val="ru-RU" w:eastAsia="ru-RU"/>
              </w:rPr>
              <w:t xml:space="preserve"> «COSCOM»</w:t>
            </w:r>
          </w:p>
        </w:tc>
      </w:tr>
      <w:tr w:rsidR="00E514EA" w:rsidRPr="00404098" w14:paraId="0D3F1556" w14:textId="77777777" w:rsidTr="00B41DA5">
        <w:trPr>
          <w:trHeight w:val="391"/>
          <w:jc w:val="center"/>
        </w:trPr>
        <w:tc>
          <w:tcPr>
            <w:tcW w:w="9607" w:type="dxa"/>
            <w:vAlign w:val="center"/>
          </w:tcPr>
          <w:p w14:paraId="034F1E03" w14:textId="6B948F26" w:rsidR="00E514EA" w:rsidRPr="00F44F5A" w:rsidRDefault="00E514EA" w:rsidP="00080285">
            <w:pPr>
              <w:jc w:val="center"/>
              <w:rPr>
                <w:color w:val="000000"/>
                <w:lang w:val="ru-RU" w:eastAsia="ru-RU"/>
              </w:rPr>
            </w:pPr>
          </w:p>
        </w:tc>
      </w:tr>
    </w:tbl>
    <w:p w14:paraId="48223938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63F9F3EC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070F8672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79A5717E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5AFFE3CF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25D371EA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3BC5DF32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31105C0E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5BA84539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61748820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4E972D75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18B7C8AF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5D9A999E" w14:textId="1729C585" w:rsidR="00E514EA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388B3ABD" w14:textId="191C95C2" w:rsidR="00404098" w:rsidRDefault="00404098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78AA01A0" w14:textId="47483FEF" w:rsidR="00404098" w:rsidRDefault="00404098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39C98439" w14:textId="4138247D" w:rsidR="00404098" w:rsidRDefault="00404098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21DCA415" w14:textId="77777777" w:rsidR="00404098" w:rsidRPr="00301B30" w:rsidRDefault="00404098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0F043D82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tbl>
      <w:tblPr>
        <w:tblStyle w:val="aff5"/>
        <w:tblpPr w:leftFromText="180" w:rightFromText="180" w:vertAnchor="text" w:horzAnchor="margin" w:tblpXSpec="center" w:tblpY="15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53"/>
        <w:gridCol w:w="1863"/>
      </w:tblGrid>
      <w:tr w:rsidR="007D776C" w:rsidRPr="00301B30" w14:paraId="31F38AD2" w14:textId="77777777" w:rsidTr="00301B30">
        <w:trPr>
          <w:trHeight w:val="259"/>
        </w:trPr>
        <w:tc>
          <w:tcPr>
            <w:tcW w:w="1353" w:type="dxa"/>
            <w:vAlign w:val="center"/>
          </w:tcPr>
          <w:p w14:paraId="30B8686A" w14:textId="77777777" w:rsidR="007D776C" w:rsidRPr="00301B30" w:rsidRDefault="007D776C" w:rsidP="00F44F5A">
            <w:pPr>
              <w:jc w:val="right"/>
              <w:rPr>
                <w:color w:val="000000"/>
                <w:sz w:val="28"/>
                <w:szCs w:val="28"/>
                <w:lang w:val="ru-RU" w:eastAsia="ru-RU"/>
              </w:rPr>
            </w:pPr>
            <w:r w:rsidRPr="00301B30">
              <w:rPr>
                <w:color w:val="000000"/>
                <w:sz w:val="28"/>
                <w:szCs w:val="28"/>
                <w:lang w:val="ru-RU" w:eastAsia="ru-RU"/>
              </w:rPr>
              <w:t>город</w:t>
            </w:r>
          </w:p>
        </w:tc>
        <w:tc>
          <w:tcPr>
            <w:tcW w:w="1863" w:type="dxa"/>
            <w:vAlign w:val="center"/>
          </w:tcPr>
          <w:p w14:paraId="2D8A6939" w14:textId="77777777" w:rsidR="007D776C" w:rsidRPr="00301B30" w:rsidRDefault="007D776C" w:rsidP="00F44F5A">
            <w:pPr>
              <w:rPr>
                <w:color w:val="000000"/>
                <w:sz w:val="28"/>
                <w:szCs w:val="28"/>
                <w:lang w:val="ru-RU" w:eastAsia="ru-RU"/>
              </w:rPr>
            </w:pPr>
            <w:r w:rsidRPr="00301B30">
              <w:rPr>
                <w:color w:val="000000"/>
                <w:sz w:val="28"/>
                <w:szCs w:val="28"/>
                <w:lang w:val="ru-RU" w:eastAsia="ru-RU"/>
              </w:rPr>
              <w:t>Ташкент</w:t>
            </w:r>
          </w:p>
        </w:tc>
      </w:tr>
      <w:tr w:rsidR="007D776C" w:rsidRPr="00301B30" w14:paraId="08B8EFF1" w14:textId="77777777" w:rsidTr="00301B30">
        <w:trPr>
          <w:trHeight w:val="425"/>
        </w:trPr>
        <w:tc>
          <w:tcPr>
            <w:tcW w:w="3216" w:type="dxa"/>
            <w:gridSpan w:val="2"/>
            <w:vAlign w:val="center"/>
          </w:tcPr>
          <w:p w14:paraId="67216F55" w14:textId="28D725DE" w:rsidR="007D776C" w:rsidRPr="00301B30" w:rsidRDefault="00404098" w:rsidP="001D237D">
            <w:pPr>
              <w:jc w:val="center"/>
              <w:rPr>
                <w:color w:val="000000"/>
                <w:sz w:val="28"/>
                <w:szCs w:val="28"/>
                <w:lang w:val="ru-RU" w:eastAsia="ru-RU"/>
              </w:rPr>
            </w:pPr>
            <w:r>
              <w:rPr>
                <w:color w:val="000000"/>
                <w:sz w:val="28"/>
                <w:szCs w:val="28"/>
                <w:lang w:val="ru-RU" w:eastAsia="ru-RU"/>
              </w:rPr>
              <w:lastRenderedPageBreak/>
              <w:t>2026</w:t>
            </w:r>
            <w:r w:rsidR="007D776C" w:rsidRPr="00301B30">
              <w:rPr>
                <w:color w:val="000000"/>
                <w:sz w:val="28"/>
                <w:szCs w:val="28"/>
                <w:lang w:val="ru-RU" w:eastAsia="ru-RU"/>
              </w:rPr>
              <w:t xml:space="preserve"> г.</w:t>
            </w:r>
          </w:p>
        </w:tc>
      </w:tr>
    </w:tbl>
    <w:p w14:paraId="39D99EC8" w14:textId="77777777" w:rsidR="00E514EA" w:rsidRPr="00301B30" w:rsidRDefault="00E514EA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6CAD3B44" w14:textId="77777777" w:rsidR="00C82698" w:rsidRPr="00301B30" w:rsidRDefault="00C82698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</w:p>
    <w:p w14:paraId="4CC78D06" w14:textId="77777777" w:rsidR="00C82698" w:rsidRPr="00850CB6" w:rsidRDefault="00C82698" w:rsidP="000A34B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smallCaps w:val="0"/>
          <w:color w:val="auto"/>
          <w:sz w:val="22"/>
          <w:szCs w:val="22"/>
          <w:lang w:val="ru-RU"/>
        </w:rPr>
        <w:id w:val="-971045935"/>
        <w:docPartObj>
          <w:docPartGallery w:val="Table of Contents"/>
          <w:docPartUnique/>
        </w:docPartObj>
      </w:sdtPr>
      <w:sdtEndPr/>
      <w:sdtContent>
        <w:p w14:paraId="1E79F99F" w14:textId="77777777" w:rsidR="00715BEB" w:rsidRPr="00850CB6" w:rsidRDefault="00715BEB" w:rsidP="00777BC9">
          <w:pPr>
            <w:pStyle w:val="a7"/>
            <w:pBdr>
              <w:bottom w:val="none" w:sz="0" w:space="0" w:color="auto"/>
            </w:pBdr>
            <w:jc w:val="both"/>
            <w:rPr>
              <w:sz w:val="24"/>
              <w:lang w:val="ru-RU"/>
            </w:rPr>
          </w:pPr>
          <w:r w:rsidRPr="007977EE">
            <w:rPr>
              <w:sz w:val="32"/>
              <w:lang w:val="ru-RU"/>
            </w:rPr>
            <w:t>Оглавление</w:t>
          </w:r>
        </w:p>
        <w:p w14:paraId="486A0574" w14:textId="77777777" w:rsidR="00971468" w:rsidRDefault="006D21BF">
          <w:pPr>
            <w:pStyle w:val="12"/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r w:rsidRPr="00301B30">
            <w:fldChar w:fldCharType="begin"/>
          </w:r>
          <w:r w:rsidR="00715BEB" w:rsidRPr="00301B30">
            <w:instrText xml:space="preserve"> TOC \o "1-3" \h \z \u </w:instrText>
          </w:r>
          <w:r w:rsidRPr="00301B30">
            <w:fldChar w:fldCharType="separate"/>
          </w:r>
          <w:hyperlink w:anchor="_Toc3367396" w:history="1">
            <w:r w:rsidR="00971468" w:rsidRPr="00D2356E">
              <w:rPr>
                <w:rStyle w:val="a5"/>
                <w:noProof/>
                <w:lang w:val="ru-RU"/>
              </w:rPr>
              <w:t>1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971468" w:rsidRPr="00D2356E">
              <w:rPr>
                <w:rStyle w:val="a5"/>
                <w:noProof/>
                <w:lang w:val="ru-RU"/>
              </w:rPr>
              <w:t>Общие сведения</w:t>
            </w:r>
            <w:r w:rsidR="00971468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71468">
              <w:rPr>
                <w:noProof/>
                <w:webHidden/>
              </w:rPr>
              <w:instrText xml:space="preserve"> PAGEREF _Toc3367396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94492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6011ED" w14:textId="77777777" w:rsidR="00971468" w:rsidRDefault="00C761A7">
          <w:pPr>
            <w:pStyle w:val="21"/>
            <w:tabs>
              <w:tab w:val="left" w:pos="880"/>
              <w:tab w:val="right" w:leader="dot" w:pos="9915"/>
            </w:tabs>
            <w:rPr>
              <w:rFonts w:asciiTheme="minorHAnsi" w:hAnsiTheme="minorHAnsi"/>
              <w:noProof/>
              <w:sz w:val="22"/>
            </w:rPr>
          </w:pPr>
          <w:hyperlink w:anchor="_Toc3367397" w:history="1">
            <w:r w:rsidR="00971468" w:rsidRPr="00D2356E">
              <w:rPr>
                <w:rStyle w:val="a5"/>
                <w:rFonts w:eastAsia="Times New Roman" w:cs="Times New Roman"/>
                <w:noProof/>
                <w:lang w:val="ru-RU" w:eastAsia="ru-RU"/>
              </w:rPr>
              <w:t>1.1</w:t>
            </w:r>
            <w:r w:rsidR="00971468">
              <w:rPr>
                <w:rFonts w:asciiTheme="minorHAnsi" w:hAnsiTheme="minorHAnsi"/>
                <w:noProof/>
                <w:sz w:val="22"/>
              </w:rPr>
              <w:tab/>
            </w:r>
            <w:r w:rsidR="00971468" w:rsidRPr="00D2356E">
              <w:rPr>
                <w:rStyle w:val="a5"/>
                <w:rFonts w:eastAsia="Times New Roman" w:cs="Times New Roman"/>
                <w:noProof/>
                <w:lang w:val="ru-RU" w:eastAsia="ru-RU"/>
              </w:rPr>
              <w:t>Наименование</w:t>
            </w:r>
            <w:r w:rsidR="00971468">
              <w:rPr>
                <w:noProof/>
                <w:webHidden/>
              </w:rPr>
              <w:tab/>
            </w:r>
            <w:r w:rsidR="006D21BF">
              <w:rPr>
                <w:noProof/>
                <w:webHidden/>
              </w:rPr>
              <w:fldChar w:fldCharType="begin"/>
            </w:r>
            <w:r w:rsidR="00971468">
              <w:rPr>
                <w:noProof/>
                <w:webHidden/>
              </w:rPr>
              <w:instrText xml:space="preserve"> PAGEREF _Toc3367397 \h </w:instrText>
            </w:r>
            <w:r w:rsidR="006D21BF">
              <w:rPr>
                <w:noProof/>
                <w:webHidden/>
              </w:rPr>
            </w:r>
            <w:r w:rsidR="006D21BF">
              <w:rPr>
                <w:noProof/>
                <w:webHidden/>
              </w:rPr>
              <w:fldChar w:fldCharType="separate"/>
            </w:r>
            <w:r w:rsidR="00394492">
              <w:rPr>
                <w:noProof/>
                <w:webHidden/>
              </w:rPr>
              <w:t>2</w:t>
            </w:r>
            <w:r w:rsidR="006D21BF">
              <w:rPr>
                <w:noProof/>
                <w:webHidden/>
              </w:rPr>
              <w:fldChar w:fldCharType="end"/>
            </w:r>
          </w:hyperlink>
        </w:p>
        <w:p w14:paraId="4E9C8252" w14:textId="77777777" w:rsidR="00971468" w:rsidRDefault="00C761A7">
          <w:pPr>
            <w:pStyle w:val="21"/>
            <w:tabs>
              <w:tab w:val="right" w:leader="dot" w:pos="9915"/>
            </w:tabs>
            <w:rPr>
              <w:rFonts w:asciiTheme="minorHAnsi" w:hAnsiTheme="minorHAnsi"/>
              <w:noProof/>
              <w:sz w:val="22"/>
            </w:rPr>
          </w:pPr>
          <w:hyperlink w:anchor="_Toc3367398" w:history="1">
            <w:r w:rsidR="00971468" w:rsidRPr="00D2356E">
              <w:rPr>
                <w:rStyle w:val="a5"/>
                <w:rFonts w:eastAsia="Times New Roman" w:cs="Times New Roman"/>
                <w:noProof/>
                <w:lang w:val="ru-RU" w:eastAsia="ru-RU"/>
              </w:rPr>
              <w:t>1.2. Основание и цель использования выполняемых работ и оказываемых услуг.</w:t>
            </w:r>
            <w:r w:rsidR="00971468">
              <w:rPr>
                <w:noProof/>
                <w:webHidden/>
              </w:rPr>
              <w:tab/>
            </w:r>
            <w:r w:rsidR="006D21BF">
              <w:rPr>
                <w:noProof/>
                <w:webHidden/>
              </w:rPr>
              <w:fldChar w:fldCharType="begin"/>
            </w:r>
            <w:r w:rsidR="00971468">
              <w:rPr>
                <w:noProof/>
                <w:webHidden/>
              </w:rPr>
              <w:instrText xml:space="preserve"> PAGEREF _Toc3367398 \h </w:instrText>
            </w:r>
            <w:r w:rsidR="006D21BF">
              <w:rPr>
                <w:noProof/>
                <w:webHidden/>
              </w:rPr>
            </w:r>
            <w:r w:rsidR="006D21BF">
              <w:rPr>
                <w:noProof/>
                <w:webHidden/>
              </w:rPr>
              <w:fldChar w:fldCharType="separate"/>
            </w:r>
            <w:r w:rsidR="00394492">
              <w:rPr>
                <w:noProof/>
                <w:webHidden/>
              </w:rPr>
              <w:t>2</w:t>
            </w:r>
            <w:r w:rsidR="006D21BF">
              <w:rPr>
                <w:noProof/>
                <w:webHidden/>
              </w:rPr>
              <w:fldChar w:fldCharType="end"/>
            </w:r>
          </w:hyperlink>
        </w:p>
        <w:p w14:paraId="654059BB" w14:textId="77777777" w:rsidR="00525EBE" w:rsidRPr="00525EBE" w:rsidRDefault="00C761A7" w:rsidP="00525EBE">
          <w:pPr>
            <w:pStyle w:val="21"/>
            <w:tabs>
              <w:tab w:val="right" w:leader="dot" w:pos="9915"/>
            </w:tabs>
          </w:pPr>
          <w:hyperlink w:anchor="_Toc3367399" w:history="1">
            <w:r w:rsidR="00971468" w:rsidRPr="00D2356E">
              <w:rPr>
                <w:rStyle w:val="a5"/>
                <w:rFonts w:eastAsia="Times New Roman" w:cs="Times New Roman"/>
                <w:noProof/>
                <w:lang w:val="ru-RU" w:eastAsia="ru-RU"/>
              </w:rPr>
              <w:t>1.3. Перечень работ и услуг.</w:t>
            </w:r>
            <w:r w:rsidR="00971468">
              <w:rPr>
                <w:noProof/>
                <w:webHidden/>
              </w:rPr>
              <w:tab/>
            </w:r>
            <w:r w:rsidR="006D21BF">
              <w:rPr>
                <w:noProof/>
                <w:webHidden/>
              </w:rPr>
              <w:fldChar w:fldCharType="begin"/>
            </w:r>
            <w:r w:rsidR="00971468">
              <w:rPr>
                <w:noProof/>
                <w:webHidden/>
              </w:rPr>
              <w:instrText xml:space="preserve"> PAGEREF _Toc3367399 \h </w:instrText>
            </w:r>
            <w:r w:rsidR="006D21BF">
              <w:rPr>
                <w:noProof/>
                <w:webHidden/>
              </w:rPr>
            </w:r>
            <w:r w:rsidR="006D21BF">
              <w:rPr>
                <w:noProof/>
                <w:webHidden/>
              </w:rPr>
              <w:fldChar w:fldCharType="separate"/>
            </w:r>
            <w:r w:rsidR="00394492">
              <w:rPr>
                <w:noProof/>
                <w:webHidden/>
              </w:rPr>
              <w:t>2</w:t>
            </w:r>
            <w:r w:rsidR="006D21BF">
              <w:rPr>
                <w:noProof/>
                <w:webHidden/>
              </w:rPr>
              <w:fldChar w:fldCharType="end"/>
            </w:r>
          </w:hyperlink>
        </w:p>
        <w:p w14:paraId="70BF41E2" w14:textId="77777777" w:rsidR="00525EBE" w:rsidRPr="00525EBE" w:rsidRDefault="00C761A7" w:rsidP="004F340B">
          <w:pPr>
            <w:pStyle w:val="12"/>
          </w:pPr>
          <w:hyperlink w:anchor="_Toc3367400" w:history="1">
            <w:r w:rsidR="00971468" w:rsidRPr="00D2356E">
              <w:rPr>
                <w:rStyle w:val="a5"/>
                <w:noProof/>
                <w:lang w:val="ru-RU"/>
              </w:rPr>
              <w:t>2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971468" w:rsidRPr="00D2356E">
              <w:rPr>
                <w:rStyle w:val="a5"/>
                <w:noProof/>
                <w:lang w:val="ru-RU"/>
              </w:rPr>
              <w:t>Область применения</w:t>
            </w:r>
            <w:r w:rsidR="00971468">
              <w:rPr>
                <w:noProof/>
                <w:webHidden/>
              </w:rPr>
              <w:tab/>
            </w:r>
            <w:r w:rsidR="004F340B">
              <w:rPr>
                <w:noProof/>
                <w:webHidden/>
                <w:lang w:val="ru-RU"/>
              </w:rPr>
              <w:t>4</w:t>
            </w:r>
          </w:hyperlink>
        </w:p>
        <w:p w14:paraId="744F6AF7" w14:textId="77777777" w:rsidR="00971468" w:rsidRDefault="00C761A7">
          <w:pPr>
            <w:pStyle w:val="12"/>
            <w:rPr>
              <w:noProof/>
            </w:rPr>
          </w:pPr>
          <w:hyperlink w:anchor="_Toc3367401" w:history="1">
            <w:r w:rsidR="00971468" w:rsidRPr="00D2356E">
              <w:rPr>
                <w:rStyle w:val="a5"/>
                <w:noProof/>
                <w:lang w:val="ru-RU"/>
              </w:rPr>
              <w:t>3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525EBE" w:rsidRPr="00274F1D">
              <w:rPr>
                <w:lang w:val="ru-RU"/>
              </w:rPr>
              <w:t>Общие требования к устройство светодиодного экрана с системой управления</w:t>
            </w:r>
            <w:r w:rsidR="00525EBE">
              <w:rPr>
                <w:lang w:val="ru-RU"/>
              </w:rPr>
              <w:t>.</w:t>
            </w:r>
            <w:r w:rsidR="00971468">
              <w:rPr>
                <w:noProof/>
                <w:webHidden/>
              </w:rPr>
              <w:tab/>
            </w:r>
            <w:r w:rsidR="00525EBE">
              <w:rPr>
                <w:noProof/>
                <w:webHidden/>
                <w:lang w:val="ru-RU"/>
              </w:rPr>
              <w:t>4</w:t>
            </w:r>
          </w:hyperlink>
        </w:p>
        <w:p w14:paraId="25C78D47" w14:textId="77777777" w:rsidR="004F340B" w:rsidRDefault="00C761A7" w:rsidP="004F340B">
          <w:pPr>
            <w:pStyle w:val="12"/>
            <w:rPr>
              <w:noProof/>
            </w:rPr>
          </w:pPr>
          <w:hyperlink w:anchor="_Toc3367401" w:history="1">
            <w:r w:rsidR="004F340B">
              <w:rPr>
                <w:rStyle w:val="a5"/>
                <w:noProof/>
                <w:lang w:val="ru-RU"/>
              </w:rPr>
              <w:t>4</w:t>
            </w:r>
            <w:r w:rsidR="004F340B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4F340B">
              <w:rPr>
                <w:lang w:val="ru-RU"/>
              </w:rPr>
              <w:t>Общие требования к участнику.</w:t>
            </w:r>
            <w:r w:rsidR="004F340B">
              <w:rPr>
                <w:noProof/>
                <w:webHidden/>
              </w:rPr>
              <w:tab/>
            </w:r>
            <w:r w:rsidR="008D6EA3">
              <w:rPr>
                <w:noProof/>
                <w:webHidden/>
                <w:lang w:val="en-US"/>
              </w:rPr>
              <w:t>4</w:t>
            </w:r>
          </w:hyperlink>
        </w:p>
        <w:p w14:paraId="7383A6E5" w14:textId="77777777" w:rsidR="00971468" w:rsidRDefault="00C761A7">
          <w:pPr>
            <w:pStyle w:val="12"/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3367402" w:history="1">
            <w:r w:rsidR="004F340B">
              <w:rPr>
                <w:rStyle w:val="a5"/>
                <w:noProof/>
                <w:lang w:val="ru-RU"/>
              </w:rPr>
              <w:t>5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971468" w:rsidRPr="00D2356E">
              <w:rPr>
                <w:rStyle w:val="a5"/>
                <w:noProof/>
                <w:lang w:val="ru-RU"/>
              </w:rPr>
              <w:t>Сроки выполнения работ</w:t>
            </w:r>
            <w:r w:rsidR="00971468">
              <w:rPr>
                <w:noProof/>
                <w:webHidden/>
              </w:rPr>
              <w:tab/>
            </w:r>
            <w:r w:rsidR="008D6EA3">
              <w:rPr>
                <w:noProof/>
                <w:webHidden/>
                <w:lang w:val="en-US"/>
              </w:rPr>
              <w:t>5</w:t>
            </w:r>
          </w:hyperlink>
        </w:p>
        <w:p w14:paraId="1CA691AF" w14:textId="77777777" w:rsidR="00971468" w:rsidRDefault="00C761A7">
          <w:pPr>
            <w:pStyle w:val="12"/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3367403" w:history="1">
            <w:r w:rsidR="004F340B">
              <w:rPr>
                <w:rStyle w:val="a5"/>
                <w:noProof/>
                <w:lang w:val="ru-RU"/>
              </w:rPr>
              <w:t>6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971468" w:rsidRPr="00D2356E">
              <w:rPr>
                <w:rStyle w:val="a5"/>
                <w:noProof/>
                <w:lang w:val="ru-RU"/>
              </w:rPr>
              <w:t>Требования по безопасности</w:t>
            </w:r>
            <w:r w:rsidR="00971468">
              <w:rPr>
                <w:noProof/>
                <w:webHidden/>
              </w:rPr>
              <w:tab/>
            </w:r>
            <w:r w:rsidR="008D6EA3">
              <w:rPr>
                <w:noProof/>
                <w:webHidden/>
                <w:lang w:val="en-US"/>
              </w:rPr>
              <w:t>5</w:t>
            </w:r>
          </w:hyperlink>
        </w:p>
        <w:p w14:paraId="3D2FAF08" w14:textId="77777777" w:rsidR="00971468" w:rsidRDefault="00C761A7">
          <w:pPr>
            <w:pStyle w:val="12"/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3367404" w:history="1">
            <w:r w:rsidR="004F340B">
              <w:rPr>
                <w:rStyle w:val="a5"/>
                <w:noProof/>
                <w:lang w:val="ru-RU"/>
              </w:rPr>
              <w:t>7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971468" w:rsidRPr="00D2356E">
              <w:rPr>
                <w:rStyle w:val="a5"/>
                <w:noProof/>
                <w:lang w:val="ru-RU"/>
              </w:rPr>
              <w:t>Требования по правилам сдачи и приёмки</w:t>
            </w:r>
            <w:r w:rsidR="00971468">
              <w:rPr>
                <w:noProof/>
                <w:webHidden/>
              </w:rPr>
              <w:tab/>
            </w:r>
            <w:r w:rsidR="008D6EA3">
              <w:rPr>
                <w:noProof/>
                <w:webHidden/>
                <w:lang w:val="en-US"/>
              </w:rPr>
              <w:t>5</w:t>
            </w:r>
          </w:hyperlink>
        </w:p>
        <w:p w14:paraId="695A922E" w14:textId="77777777" w:rsidR="00971468" w:rsidRDefault="00C761A7">
          <w:pPr>
            <w:pStyle w:val="12"/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3367405" w:history="1">
            <w:r w:rsidR="004F340B">
              <w:rPr>
                <w:rStyle w:val="a5"/>
                <w:noProof/>
                <w:lang w:val="ru-RU"/>
              </w:rPr>
              <w:t>8</w:t>
            </w:r>
            <w:r w:rsidR="00971468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971468" w:rsidRPr="00D2356E">
              <w:rPr>
                <w:rStyle w:val="a5"/>
                <w:noProof/>
                <w:lang w:val="ru-RU"/>
              </w:rPr>
              <w:t>Требования к объему и сроку предоставления гарантии</w:t>
            </w:r>
            <w:r w:rsidR="00971468">
              <w:rPr>
                <w:noProof/>
                <w:webHidden/>
              </w:rPr>
              <w:tab/>
            </w:r>
            <w:r w:rsidR="008D6EA3">
              <w:rPr>
                <w:noProof/>
                <w:webHidden/>
                <w:lang w:val="en-US"/>
              </w:rPr>
              <w:t>6</w:t>
            </w:r>
          </w:hyperlink>
        </w:p>
        <w:p w14:paraId="52A6EB77" w14:textId="77777777" w:rsidR="00971468" w:rsidRDefault="00C761A7">
          <w:pPr>
            <w:pStyle w:val="12"/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3367406" w:history="1">
            <w:r w:rsidR="004F340B">
              <w:rPr>
                <w:rStyle w:val="a5"/>
                <w:noProof/>
                <w:lang w:val="ru-RU"/>
              </w:rPr>
              <w:t>9</w:t>
            </w:r>
            <w:r w:rsidR="00971468" w:rsidRPr="00D2356E">
              <w:rPr>
                <w:rStyle w:val="a5"/>
                <w:noProof/>
                <w:lang w:val="ru-RU"/>
              </w:rPr>
              <w:t>. Матрица распределения ответственности при оказании услуг</w:t>
            </w:r>
            <w:r w:rsidR="00971468">
              <w:rPr>
                <w:noProof/>
                <w:webHidden/>
              </w:rPr>
              <w:tab/>
            </w:r>
            <w:r w:rsidR="008D6EA3">
              <w:rPr>
                <w:noProof/>
                <w:webHidden/>
                <w:lang w:val="en-US"/>
              </w:rPr>
              <w:t>6</w:t>
            </w:r>
          </w:hyperlink>
        </w:p>
        <w:p w14:paraId="68A41EA0" w14:textId="77777777" w:rsidR="00346EDE" w:rsidRPr="00301B30" w:rsidRDefault="006D21BF" w:rsidP="000A34B6">
          <w:pPr>
            <w:jc w:val="both"/>
            <w:rPr>
              <w:rFonts w:ascii="Times New Roman" w:hAnsi="Times New Roman"/>
              <w:sz w:val="20"/>
              <w:szCs w:val="20"/>
              <w:lang w:val="ru-RU" w:eastAsia="sv-SE"/>
            </w:rPr>
          </w:pPr>
          <w:r w:rsidRPr="00301B30">
            <w:rPr>
              <w:rFonts w:ascii="Times New Roman" w:hAnsi="Times New Roman"/>
              <w:sz w:val="20"/>
              <w:szCs w:val="20"/>
              <w:lang w:val="ru-RU" w:eastAsia="sv-SE"/>
            </w:rPr>
            <w:fldChar w:fldCharType="end"/>
          </w:r>
        </w:p>
        <w:p w14:paraId="7B37DDA0" w14:textId="77777777" w:rsidR="00346EDE" w:rsidRPr="00301B30" w:rsidRDefault="00346EDE" w:rsidP="000A34B6">
          <w:pPr>
            <w:jc w:val="both"/>
            <w:rPr>
              <w:rFonts w:ascii="Times New Roman" w:hAnsi="Times New Roman"/>
              <w:sz w:val="20"/>
              <w:szCs w:val="20"/>
              <w:lang w:val="ru-RU" w:eastAsia="sv-SE"/>
            </w:rPr>
          </w:pPr>
        </w:p>
        <w:p w14:paraId="293E4CD8" w14:textId="77777777" w:rsidR="00346EDE" w:rsidRPr="00301B30" w:rsidRDefault="00346EDE" w:rsidP="000A34B6">
          <w:pPr>
            <w:jc w:val="both"/>
            <w:rPr>
              <w:rFonts w:ascii="Times New Roman" w:hAnsi="Times New Roman"/>
              <w:sz w:val="20"/>
              <w:szCs w:val="20"/>
              <w:lang w:val="ru-RU" w:eastAsia="sv-SE"/>
            </w:rPr>
          </w:pPr>
        </w:p>
        <w:p w14:paraId="5616CEE9" w14:textId="77777777" w:rsidR="00715BEB" w:rsidRPr="00301B30" w:rsidRDefault="00C761A7" w:rsidP="000A34B6">
          <w:pPr>
            <w:jc w:val="both"/>
            <w:rPr>
              <w:lang w:val="ru-RU"/>
            </w:rPr>
          </w:pPr>
        </w:p>
      </w:sdtContent>
    </w:sdt>
    <w:p w14:paraId="440CB5AF" w14:textId="77777777" w:rsidR="00346EDE" w:rsidRPr="00301B30" w:rsidRDefault="00346EDE" w:rsidP="000A34B6">
      <w:pPr>
        <w:jc w:val="both"/>
        <w:rPr>
          <w:lang w:val="ru-RU"/>
        </w:rPr>
      </w:pPr>
    </w:p>
    <w:p w14:paraId="36A2C9C6" w14:textId="77777777" w:rsidR="00346EDE" w:rsidRPr="00301B30" w:rsidRDefault="00346EDE" w:rsidP="000A34B6">
      <w:pPr>
        <w:jc w:val="both"/>
        <w:rPr>
          <w:lang w:val="ru-RU"/>
        </w:rPr>
      </w:pPr>
    </w:p>
    <w:p w14:paraId="1E238A8C" w14:textId="77777777" w:rsidR="00346EDE" w:rsidRPr="00301B30" w:rsidRDefault="00346EDE" w:rsidP="000A34B6">
      <w:pPr>
        <w:jc w:val="both"/>
        <w:rPr>
          <w:lang w:val="ru-RU"/>
        </w:rPr>
      </w:pPr>
    </w:p>
    <w:p w14:paraId="5486D9A0" w14:textId="77777777" w:rsidR="00346EDE" w:rsidRPr="00301B30" w:rsidRDefault="00346EDE" w:rsidP="000A34B6">
      <w:pPr>
        <w:jc w:val="both"/>
        <w:rPr>
          <w:lang w:val="ru-RU"/>
        </w:rPr>
      </w:pPr>
    </w:p>
    <w:p w14:paraId="5457B4E0" w14:textId="77777777" w:rsidR="00346EDE" w:rsidRPr="00301B30" w:rsidRDefault="00346EDE" w:rsidP="000A34B6">
      <w:pPr>
        <w:jc w:val="both"/>
        <w:rPr>
          <w:lang w:val="ru-RU"/>
        </w:rPr>
      </w:pPr>
    </w:p>
    <w:p w14:paraId="43C2E8D7" w14:textId="77777777" w:rsidR="00346EDE" w:rsidRPr="00301B30" w:rsidRDefault="00346EDE" w:rsidP="000A34B6">
      <w:pPr>
        <w:jc w:val="both"/>
        <w:rPr>
          <w:lang w:val="ru-RU"/>
        </w:rPr>
      </w:pPr>
    </w:p>
    <w:p w14:paraId="276B566D" w14:textId="77777777" w:rsidR="00346EDE" w:rsidRPr="00301B30" w:rsidRDefault="00346EDE" w:rsidP="000A34B6">
      <w:pPr>
        <w:jc w:val="both"/>
        <w:rPr>
          <w:lang w:val="ru-RU"/>
        </w:rPr>
      </w:pPr>
    </w:p>
    <w:p w14:paraId="5BDF50AA" w14:textId="77777777" w:rsidR="00346EDE" w:rsidRPr="00301B30" w:rsidRDefault="00346EDE" w:rsidP="000A34B6">
      <w:pPr>
        <w:jc w:val="both"/>
        <w:rPr>
          <w:lang w:val="ru-RU"/>
        </w:rPr>
      </w:pPr>
    </w:p>
    <w:p w14:paraId="21266506" w14:textId="77777777" w:rsidR="00346EDE" w:rsidRPr="00301B30" w:rsidRDefault="00346EDE" w:rsidP="000A34B6">
      <w:pPr>
        <w:jc w:val="both"/>
        <w:rPr>
          <w:lang w:val="ru-RU"/>
        </w:rPr>
      </w:pPr>
    </w:p>
    <w:p w14:paraId="58FE53CC" w14:textId="77777777" w:rsidR="00346EDE" w:rsidRPr="00301B30" w:rsidRDefault="00346EDE" w:rsidP="000A34B6">
      <w:pPr>
        <w:jc w:val="both"/>
        <w:rPr>
          <w:lang w:val="ru-RU"/>
        </w:rPr>
      </w:pPr>
    </w:p>
    <w:p w14:paraId="2FE190ED" w14:textId="77777777" w:rsidR="00346EDE" w:rsidRPr="00301B30" w:rsidRDefault="00346EDE" w:rsidP="000A34B6">
      <w:pPr>
        <w:jc w:val="both"/>
        <w:rPr>
          <w:lang w:val="ru-RU"/>
        </w:rPr>
      </w:pPr>
    </w:p>
    <w:p w14:paraId="7B81A970" w14:textId="77777777" w:rsidR="00346EDE" w:rsidRPr="00301B30" w:rsidRDefault="00346EDE" w:rsidP="000A34B6">
      <w:pPr>
        <w:jc w:val="both"/>
        <w:rPr>
          <w:lang w:val="ru-RU"/>
        </w:rPr>
      </w:pPr>
    </w:p>
    <w:p w14:paraId="384E299F" w14:textId="77777777" w:rsidR="00346EDE" w:rsidRPr="00301B30" w:rsidRDefault="00346EDE" w:rsidP="000A34B6">
      <w:pPr>
        <w:jc w:val="both"/>
        <w:rPr>
          <w:lang w:val="ru-RU"/>
        </w:rPr>
      </w:pPr>
    </w:p>
    <w:p w14:paraId="299F7D06" w14:textId="77777777" w:rsidR="00346EDE" w:rsidRPr="00301B30" w:rsidRDefault="00346EDE" w:rsidP="000A34B6">
      <w:pPr>
        <w:jc w:val="both"/>
        <w:rPr>
          <w:lang w:val="ru-RU"/>
        </w:rPr>
      </w:pPr>
    </w:p>
    <w:p w14:paraId="668C14DC" w14:textId="77777777" w:rsidR="00346EDE" w:rsidRPr="00301B30" w:rsidRDefault="00346EDE" w:rsidP="000A34B6">
      <w:pPr>
        <w:jc w:val="both"/>
        <w:rPr>
          <w:lang w:val="ru-RU"/>
        </w:rPr>
      </w:pPr>
    </w:p>
    <w:p w14:paraId="27093947" w14:textId="77777777" w:rsidR="00346EDE" w:rsidRPr="00301B30" w:rsidRDefault="00346EDE" w:rsidP="000A34B6">
      <w:pPr>
        <w:jc w:val="both"/>
        <w:rPr>
          <w:lang w:val="ru-RU"/>
        </w:rPr>
      </w:pPr>
    </w:p>
    <w:p w14:paraId="27E72E37" w14:textId="77777777" w:rsidR="00346EDE" w:rsidRPr="00301B30" w:rsidRDefault="00346EDE" w:rsidP="000A34B6">
      <w:pPr>
        <w:jc w:val="both"/>
        <w:rPr>
          <w:lang w:val="ru-RU"/>
        </w:rPr>
      </w:pPr>
    </w:p>
    <w:p w14:paraId="6AE4AA27" w14:textId="77777777" w:rsidR="00346EDE" w:rsidRDefault="00346EDE" w:rsidP="000A34B6">
      <w:pPr>
        <w:jc w:val="both"/>
        <w:rPr>
          <w:lang w:val="ru-RU"/>
        </w:rPr>
      </w:pPr>
    </w:p>
    <w:p w14:paraId="61608085" w14:textId="77777777" w:rsidR="00D73924" w:rsidRPr="00850CB6" w:rsidRDefault="00715BEB" w:rsidP="009F20CD">
      <w:pPr>
        <w:pStyle w:val="10"/>
        <w:numPr>
          <w:ilvl w:val="0"/>
          <w:numId w:val="5"/>
        </w:numPr>
        <w:pBdr>
          <w:bottom w:val="none" w:sz="0" w:space="0" w:color="auto"/>
        </w:pBdr>
        <w:jc w:val="both"/>
        <w:rPr>
          <w:sz w:val="24"/>
          <w:lang w:val="ru-RU"/>
        </w:rPr>
      </w:pPr>
      <w:bookmarkStart w:id="0" w:name="_Toc3367396"/>
      <w:r w:rsidRPr="002D3F8C">
        <w:rPr>
          <w:lang w:val="ru-RU"/>
        </w:rPr>
        <w:t>Общие</w:t>
      </w:r>
      <w:r w:rsidR="00EB0052">
        <w:t xml:space="preserve"> </w:t>
      </w:r>
      <w:r w:rsidRPr="002D3F8C">
        <w:rPr>
          <w:lang w:val="ru-RU"/>
        </w:rPr>
        <w:t>сведения</w:t>
      </w:r>
      <w:bookmarkEnd w:id="0"/>
    </w:p>
    <w:p w14:paraId="4E2F4CF3" w14:textId="77777777" w:rsidR="0076664A" w:rsidRPr="009262CB" w:rsidRDefault="0076664A" w:rsidP="0076664A">
      <w:pPr>
        <w:pStyle w:val="2"/>
        <w:spacing w:before="0"/>
        <w:rPr>
          <w:rFonts w:eastAsia="Times New Roman" w:cs="Times New Roman"/>
          <w:bCs w:val="0"/>
          <w:smallCaps w:val="0"/>
          <w:color w:val="000000"/>
          <w:sz w:val="24"/>
          <w:szCs w:val="20"/>
          <w:lang w:val="ru-RU" w:eastAsia="ru-RU"/>
        </w:rPr>
      </w:pPr>
      <w:bookmarkStart w:id="1" w:name="_Toc3367397"/>
      <w:r w:rsidRPr="009262CB">
        <w:rPr>
          <w:rFonts w:eastAsia="Times New Roman" w:cs="Times New Roman"/>
          <w:bCs w:val="0"/>
          <w:smallCaps w:val="0"/>
          <w:color w:val="000000"/>
          <w:sz w:val="24"/>
          <w:szCs w:val="20"/>
          <w:lang w:val="ru-RU" w:eastAsia="ru-RU"/>
        </w:rPr>
        <w:t>Наименование</w:t>
      </w:r>
      <w:bookmarkEnd w:id="1"/>
    </w:p>
    <w:p w14:paraId="07A7EFEE" w14:textId="69BC5988" w:rsidR="00E07924" w:rsidRPr="00CF25D9" w:rsidRDefault="00CF25D9" w:rsidP="00E07924">
      <w:pPr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CF25D9">
        <w:rPr>
          <w:rFonts w:ascii="Times New Roman" w:hAnsi="Times New Roman" w:cs="Times New Roman"/>
          <w:sz w:val="24"/>
          <w:szCs w:val="24"/>
          <w:lang w:val="ru-RU"/>
        </w:rPr>
        <w:t>Проведение работ по сервисному техническому обслуживанию котельного оборудования</w:t>
      </w:r>
      <w:r w:rsidR="00802114">
        <w:rPr>
          <w:rFonts w:ascii="Times New Roman" w:hAnsi="Times New Roman" w:cs="Times New Roman"/>
          <w:sz w:val="24"/>
          <w:szCs w:val="24"/>
          <w:lang w:val="ru-RU"/>
        </w:rPr>
        <w:t xml:space="preserve"> один раз в три года</w:t>
      </w:r>
      <w:r w:rsidRPr="00CF25D9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A0F94" w:rsidRPr="00AA0F94">
        <w:rPr>
          <w:rFonts w:ascii="Times New Roman" w:hAnsi="Times New Roman" w:cs="Times New Roman"/>
          <w:sz w:val="24"/>
          <w:szCs w:val="24"/>
          <w:lang w:val="ru-RU"/>
        </w:rPr>
        <w:t>«</w:t>
      </w:r>
      <w:proofErr w:type="spellStart"/>
      <w:r w:rsidR="00AA0F94" w:rsidRPr="00AA0F94">
        <w:rPr>
          <w:rFonts w:ascii="Times New Roman" w:hAnsi="Times New Roman" w:cs="Times New Roman"/>
          <w:sz w:val="24"/>
          <w:szCs w:val="24"/>
          <w:lang w:val="ru-RU"/>
        </w:rPr>
        <w:t>Viessmann</w:t>
      </w:r>
      <w:proofErr w:type="spellEnd"/>
      <w:r w:rsidR="00AA0F94" w:rsidRPr="00AA0F94">
        <w:rPr>
          <w:rFonts w:ascii="Times New Roman" w:hAnsi="Times New Roman" w:cs="Times New Roman"/>
          <w:sz w:val="24"/>
          <w:szCs w:val="24"/>
          <w:lang w:val="ru-RU"/>
        </w:rPr>
        <w:t xml:space="preserve">», </w:t>
      </w:r>
      <w:r w:rsidRPr="00CF25D9">
        <w:rPr>
          <w:rFonts w:ascii="Times New Roman" w:hAnsi="Times New Roman" w:cs="Times New Roman"/>
          <w:sz w:val="24"/>
          <w:szCs w:val="24"/>
          <w:lang w:val="ru-RU"/>
        </w:rPr>
        <w:t>в здании офиса Ucell-Plaza.</w:t>
      </w:r>
    </w:p>
    <w:p w14:paraId="50AC3548" w14:textId="77777777" w:rsidR="00D42F42" w:rsidRPr="009262CB" w:rsidRDefault="0076664A" w:rsidP="00D42F42">
      <w:pPr>
        <w:pStyle w:val="2"/>
        <w:numPr>
          <w:ilvl w:val="0"/>
          <w:numId w:val="0"/>
        </w:numPr>
        <w:spacing w:before="0"/>
        <w:rPr>
          <w:rFonts w:eastAsia="Times New Roman" w:cs="Times New Roman"/>
          <w:bCs w:val="0"/>
          <w:smallCaps w:val="0"/>
          <w:color w:val="000000"/>
          <w:sz w:val="24"/>
          <w:szCs w:val="20"/>
          <w:lang w:val="ru-RU" w:eastAsia="ru-RU"/>
        </w:rPr>
      </w:pPr>
      <w:bookmarkStart w:id="2" w:name="_Toc3367398"/>
      <w:r w:rsidRPr="009262CB">
        <w:rPr>
          <w:rFonts w:eastAsia="Times New Roman" w:cs="Times New Roman"/>
          <w:bCs w:val="0"/>
          <w:smallCaps w:val="0"/>
          <w:color w:val="000000"/>
          <w:sz w:val="24"/>
          <w:szCs w:val="20"/>
          <w:lang w:val="ru-RU" w:eastAsia="ru-RU"/>
        </w:rPr>
        <w:t>1.2. Основание и цель использования выполняемых работ и оказываемых услуг.</w:t>
      </w:r>
      <w:bookmarkEnd w:id="2"/>
    </w:p>
    <w:p w14:paraId="7984F15B" w14:textId="51EF0970" w:rsidR="0076664A" w:rsidRPr="009262CB" w:rsidRDefault="00CF25D9" w:rsidP="007977EE">
      <w:pPr>
        <w:ind w:firstLine="567"/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П</w:t>
      </w:r>
      <w:r w:rsidRPr="00CF25D9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оддержани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е</w:t>
      </w:r>
      <w:r w:rsidR="004C61A6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 </w:t>
      </w:r>
      <w:r w:rsidR="005267C2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всего комплекса </w:t>
      </w:r>
      <w:r w:rsidRPr="00CF25D9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оборудования котельной </w:t>
      </w:r>
      <w:r w:rsidRPr="00E64DB3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здания 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«</w:t>
      </w:r>
      <w:r w:rsidRPr="00E64DB3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Ucell-Plaza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»</w:t>
      </w:r>
      <w:r w:rsidRPr="00CF25D9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 в</w:t>
      </w:r>
      <w:r w:rsidR="004C61A6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 </w:t>
      </w:r>
      <w:r w:rsidR="00697B14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 xml:space="preserve">исправном, </w:t>
      </w:r>
      <w:r w:rsidRPr="00CF25D9"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рабочем состоянии</w:t>
      </w:r>
      <w:r>
        <w:rPr>
          <w:rFonts w:ascii="Times New Roman" w:eastAsia="Times New Roman" w:hAnsi="Times New Roman" w:cs="Times New Roman"/>
          <w:color w:val="000000"/>
          <w:sz w:val="24"/>
          <w:szCs w:val="20"/>
          <w:lang w:val="ru-RU" w:eastAsia="ru-RU"/>
        </w:rPr>
        <w:t>.</w:t>
      </w:r>
    </w:p>
    <w:p w14:paraId="7C2C26F7" w14:textId="77777777" w:rsidR="00D42F42" w:rsidRDefault="00D42F42" w:rsidP="008D6EA3">
      <w:pPr>
        <w:pStyle w:val="2"/>
        <w:numPr>
          <w:ilvl w:val="0"/>
          <w:numId w:val="0"/>
        </w:numPr>
        <w:spacing w:before="0" w:after="240"/>
        <w:rPr>
          <w:rFonts w:eastAsia="Times New Roman" w:cs="Times New Roman"/>
          <w:bCs w:val="0"/>
          <w:smallCaps w:val="0"/>
          <w:color w:val="000000"/>
          <w:sz w:val="24"/>
          <w:szCs w:val="20"/>
          <w:lang w:val="ru-RU" w:eastAsia="ru-RU"/>
        </w:rPr>
      </w:pPr>
      <w:bookmarkStart w:id="3" w:name="_Toc3367399"/>
      <w:r w:rsidRPr="009262CB">
        <w:rPr>
          <w:rFonts w:eastAsia="Times New Roman" w:cs="Times New Roman"/>
          <w:bCs w:val="0"/>
          <w:smallCaps w:val="0"/>
          <w:color w:val="000000"/>
          <w:sz w:val="24"/>
          <w:szCs w:val="20"/>
          <w:lang w:val="ru-RU" w:eastAsia="ru-RU"/>
        </w:rPr>
        <w:t>1.3. Перечень работ и услуг.</w:t>
      </w:r>
      <w:bookmarkEnd w:id="3"/>
    </w:p>
    <w:p w14:paraId="44DFDC20" w14:textId="77777777" w:rsidR="00592252" w:rsidRDefault="00592252" w:rsidP="008D6EA3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>
        <w:rPr>
          <w:rFonts w:ascii="Times New Roman" w:hAnsi="Times New Roman" w:cs="Times New Roman"/>
          <w:b/>
          <w:sz w:val="24"/>
          <w:szCs w:val="18"/>
          <w:lang w:val="ru-RU"/>
        </w:rPr>
        <w:t xml:space="preserve">Состав </w:t>
      </w:r>
      <w:r w:rsidR="00A615D7">
        <w:rPr>
          <w:rFonts w:ascii="Times New Roman" w:hAnsi="Times New Roman" w:cs="Times New Roman"/>
          <w:b/>
          <w:sz w:val="24"/>
          <w:szCs w:val="18"/>
          <w:lang w:val="ru-RU"/>
        </w:rPr>
        <w:t xml:space="preserve">основного </w:t>
      </w:r>
      <w:r>
        <w:rPr>
          <w:rFonts w:ascii="Times New Roman" w:hAnsi="Times New Roman" w:cs="Times New Roman"/>
          <w:b/>
          <w:sz w:val="24"/>
          <w:szCs w:val="18"/>
          <w:lang w:val="ru-RU"/>
        </w:rPr>
        <w:t>оборудования котельной:</w:t>
      </w:r>
    </w:p>
    <w:p w14:paraId="5B0C7DFB" w14:textId="7ADCDB93" w:rsidR="001B5F36" w:rsidRDefault="00EB0052" w:rsidP="00EB0052">
      <w:pPr>
        <w:ind w:firstLine="0"/>
        <w:jc w:val="both"/>
        <w:rPr>
          <w:rFonts w:ascii="Times New Roman" w:hAnsi="Times New Roman" w:cs="Times New Roman"/>
          <w:sz w:val="24"/>
          <w:szCs w:val="18"/>
          <w:lang w:val="ru-RU"/>
        </w:rPr>
      </w:pPr>
      <w:r w:rsidRPr="005F1C84">
        <w:rPr>
          <w:rFonts w:ascii="Times New Roman" w:hAnsi="Times New Roman" w:cs="Times New Roman"/>
          <w:sz w:val="24"/>
          <w:szCs w:val="18"/>
          <w:lang w:val="ru-RU"/>
        </w:rPr>
        <w:tab/>
      </w:r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 xml:space="preserve">В котельной установлены два котла </w:t>
      </w:r>
      <w:proofErr w:type="spellStart"/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>Viessmann</w:t>
      </w:r>
      <w:proofErr w:type="spellEnd"/>
      <w:r w:rsidR="004C61A6">
        <w:rPr>
          <w:rFonts w:ascii="Times New Roman" w:hAnsi="Times New Roman" w:cs="Times New Roman"/>
          <w:sz w:val="24"/>
          <w:szCs w:val="18"/>
          <w:lang w:val="ru-RU"/>
        </w:rPr>
        <w:t xml:space="preserve"> </w:t>
      </w:r>
      <w:proofErr w:type="spellStart"/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>Vitoplex</w:t>
      </w:r>
      <w:proofErr w:type="spellEnd"/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 xml:space="preserve"> 100 </w:t>
      </w:r>
      <w:r w:rsidR="001B5F36">
        <w:rPr>
          <w:rFonts w:ascii="Times New Roman" w:hAnsi="Times New Roman" w:cs="Times New Roman"/>
          <w:sz w:val="24"/>
          <w:szCs w:val="18"/>
          <w:lang w:val="ru-RU"/>
        </w:rPr>
        <w:t xml:space="preserve">- </w:t>
      </w:r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>600 к</w:t>
      </w:r>
      <w:r w:rsidR="00AA0F94">
        <w:rPr>
          <w:rFonts w:ascii="Times New Roman" w:hAnsi="Times New Roman" w:cs="Times New Roman"/>
          <w:sz w:val="24"/>
          <w:szCs w:val="18"/>
          <w:lang w:val="ru-RU"/>
        </w:rPr>
        <w:t>В</w:t>
      </w:r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>т</w:t>
      </w:r>
      <w:r w:rsidR="00D50AFC">
        <w:rPr>
          <w:rFonts w:ascii="Times New Roman" w:hAnsi="Times New Roman" w:cs="Times New Roman"/>
          <w:sz w:val="24"/>
          <w:szCs w:val="18"/>
          <w:lang w:val="ru-RU"/>
        </w:rPr>
        <w:t xml:space="preserve">., каждый из которых оснащён устройством цифрового управления </w:t>
      </w:r>
      <w:proofErr w:type="spellStart"/>
      <w:r w:rsidR="00D50AFC">
        <w:rPr>
          <w:rFonts w:ascii="Times New Roman" w:hAnsi="Times New Roman" w:cs="Times New Roman"/>
          <w:sz w:val="24"/>
          <w:szCs w:val="18"/>
        </w:rPr>
        <w:t>Vitotronic</w:t>
      </w:r>
      <w:proofErr w:type="spellEnd"/>
      <w:r w:rsidR="00D50AFC">
        <w:rPr>
          <w:rFonts w:ascii="Times New Roman" w:hAnsi="Times New Roman" w:cs="Times New Roman"/>
          <w:sz w:val="24"/>
          <w:szCs w:val="18"/>
          <w:lang w:val="ru-RU"/>
        </w:rPr>
        <w:t xml:space="preserve"> 100</w:t>
      </w:r>
      <w:r w:rsidR="00802114">
        <w:rPr>
          <w:rFonts w:ascii="Times New Roman" w:hAnsi="Times New Roman" w:cs="Times New Roman"/>
          <w:sz w:val="24"/>
          <w:szCs w:val="18"/>
          <w:lang w:val="ru-RU"/>
        </w:rPr>
        <w:t xml:space="preserve"> 2шт</w:t>
      </w:r>
      <w:r w:rsidR="00D50AFC">
        <w:rPr>
          <w:rFonts w:ascii="Times New Roman" w:hAnsi="Times New Roman" w:cs="Times New Roman"/>
          <w:sz w:val="24"/>
          <w:szCs w:val="18"/>
          <w:lang w:val="ru-RU"/>
        </w:rPr>
        <w:t xml:space="preserve"> и </w:t>
      </w:r>
      <w:r w:rsidR="00164D9F">
        <w:rPr>
          <w:rFonts w:ascii="Times New Roman" w:hAnsi="Times New Roman" w:cs="Times New Roman"/>
          <w:sz w:val="24"/>
          <w:szCs w:val="18"/>
          <w:lang w:val="ru-RU"/>
        </w:rPr>
        <w:t xml:space="preserve">газовой </w:t>
      </w:r>
      <w:r w:rsidR="00D50AFC">
        <w:rPr>
          <w:rFonts w:ascii="Times New Roman" w:hAnsi="Times New Roman" w:cs="Times New Roman"/>
          <w:sz w:val="24"/>
          <w:szCs w:val="18"/>
          <w:lang w:val="ru-RU"/>
        </w:rPr>
        <w:t xml:space="preserve">горелкой </w:t>
      </w:r>
      <w:proofErr w:type="spellStart"/>
      <w:r w:rsidR="00D50AFC" w:rsidRPr="00D50AFC">
        <w:rPr>
          <w:rFonts w:ascii="Times New Roman" w:hAnsi="Times New Roman" w:cs="Times New Roman"/>
          <w:sz w:val="24"/>
          <w:szCs w:val="18"/>
          <w:lang w:val="ru-RU"/>
        </w:rPr>
        <w:t>Baltur</w:t>
      </w:r>
      <w:proofErr w:type="spellEnd"/>
      <w:r w:rsidR="00802114">
        <w:rPr>
          <w:rFonts w:ascii="Times New Roman" w:hAnsi="Times New Roman" w:cs="Times New Roman"/>
          <w:sz w:val="24"/>
          <w:szCs w:val="18"/>
          <w:lang w:val="ru-RU"/>
        </w:rPr>
        <w:t xml:space="preserve"> 2 шт</w:t>
      </w:r>
      <w:r w:rsidR="00E64FA5">
        <w:rPr>
          <w:rFonts w:ascii="Times New Roman" w:hAnsi="Times New Roman" w:cs="Times New Roman"/>
          <w:sz w:val="24"/>
          <w:szCs w:val="18"/>
          <w:lang w:val="ru-RU"/>
        </w:rPr>
        <w:t xml:space="preserve">. </w:t>
      </w:r>
    </w:p>
    <w:p w14:paraId="0949F588" w14:textId="77777777" w:rsidR="00D50AFC" w:rsidRDefault="00E64FA5" w:rsidP="008D6EA3">
      <w:pPr>
        <w:ind w:firstLine="0"/>
        <w:rPr>
          <w:rFonts w:ascii="Times New Roman" w:hAnsi="Times New Roman" w:cs="Times New Roman"/>
          <w:sz w:val="24"/>
          <w:szCs w:val="18"/>
          <w:lang w:val="ru-RU"/>
        </w:rPr>
      </w:pPr>
      <w:r>
        <w:rPr>
          <w:rFonts w:ascii="Times New Roman" w:hAnsi="Times New Roman" w:cs="Times New Roman"/>
          <w:sz w:val="24"/>
          <w:szCs w:val="18"/>
          <w:lang w:val="ru-RU"/>
        </w:rPr>
        <w:t xml:space="preserve">Для управления контурами используется </w:t>
      </w:r>
      <w:proofErr w:type="spellStart"/>
      <w:r>
        <w:rPr>
          <w:rFonts w:ascii="Times New Roman" w:hAnsi="Times New Roman" w:cs="Times New Roman"/>
          <w:sz w:val="24"/>
          <w:szCs w:val="18"/>
        </w:rPr>
        <w:t>Vitotronic</w:t>
      </w:r>
      <w:proofErr w:type="spellEnd"/>
      <w:r>
        <w:rPr>
          <w:rFonts w:ascii="Times New Roman" w:hAnsi="Times New Roman" w:cs="Times New Roman"/>
          <w:sz w:val="24"/>
          <w:szCs w:val="18"/>
          <w:lang w:val="ru-RU"/>
        </w:rPr>
        <w:t xml:space="preserve"> 300-К.</w:t>
      </w:r>
    </w:p>
    <w:p w14:paraId="755D12BB" w14:textId="77777777" w:rsidR="00E64FA5" w:rsidRPr="00D50AFC" w:rsidRDefault="001B5F36" w:rsidP="008D6EA3">
      <w:pPr>
        <w:ind w:firstLine="0"/>
        <w:rPr>
          <w:rFonts w:ascii="Times New Roman" w:hAnsi="Times New Roman" w:cs="Times New Roman"/>
          <w:sz w:val="24"/>
          <w:szCs w:val="18"/>
          <w:lang w:val="ru-RU"/>
        </w:rPr>
      </w:pPr>
      <w:r>
        <w:rPr>
          <w:rFonts w:ascii="Times New Roman" w:hAnsi="Times New Roman" w:cs="Times New Roman"/>
          <w:noProof/>
          <w:sz w:val="24"/>
          <w:szCs w:val="18"/>
          <w:lang w:val="ru-RU" w:eastAsia="ru-RU"/>
        </w:rPr>
        <w:drawing>
          <wp:inline distT="0" distB="0" distL="0" distR="0" wp14:anchorId="0948D9A9" wp14:editId="4AD2E9CE">
            <wp:extent cx="6305550" cy="4724400"/>
            <wp:effectExtent l="0" t="0" r="0" b="0"/>
            <wp:docPr id="1" name="Рисунок 1" descr="D:\Мусорка\ТЗ\Тех. обслуживание газовых котлов Плаза\IMG_20191120_153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усорка\ТЗ\Тех. обслуживание газовых котлов Плаза\IMG_20191120_1530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473DF" w14:textId="34F0DEB5" w:rsidR="00021295" w:rsidRP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</w:rPr>
      </w:pPr>
    </w:p>
    <w:p w14:paraId="03782C05" w14:textId="2433F1EA" w:rsidR="00021295" w:rsidRDefault="0037011B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pict w14:anchorId="230B17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pt;height:661.35pt">
            <v:imagedata r:id="rId10" o:title="1787138744612"/>
          </v:shape>
        </w:pict>
      </w:r>
      <w:r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pict w14:anchorId="3E34974E">
          <v:shape id="_x0000_i1026" type="#_x0000_t75" style="width:496pt;height:661.35pt">
            <v:imagedata r:id="rId11" o:title="1787138744539"/>
          </v:shape>
        </w:pict>
      </w:r>
    </w:p>
    <w:p w14:paraId="0569DE9A" w14:textId="74387F09" w:rsidR="00021295" w:rsidRDefault="0037011B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pict w14:anchorId="3E6AF874">
          <v:shape id="_x0000_i1027" type="#_x0000_t75" style="width:496pt;height:661.35pt">
            <v:imagedata r:id="rId12" o:title="1787138744587"/>
          </v:shape>
        </w:pict>
      </w:r>
    </w:p>
    <w:p w14:paraId="02F671AA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6C614391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15637D6E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761955B7" w14:textId="77777777" w:rsidR="00021295" w:rsidRDefault="0037011B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pict w14:anchorId="2A61B477">
          <v:shape id="_x0000_i1028" type="#_x0000_t75" style="width:496pt;height:661.35pt">
            <v:imagedata r:id="rId13" o:title="1787138744645"/>
          </v:shape>
        </w:pict>
      </w:r>
    </w:p>
    <w:p w14:paraId="2EF212E6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26526E1C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512EEB72" w14:textId="77777777" w:rsidR="00021295" w:rsidRDefault="0037011B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pict w14:anchorId="50B4309B">
          <v:shape id="_x0000_i1029" type="#_x0000_t75" style="width:496pt;height:661.35pt">
            <v:imagedata r:id="rId14" o:title="1787138744708"/>
          </v:shape>
        </w:pict>
      </w:r>
    </w:p>
    <w:p w14:paraId="098C7D1C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1C0F051A" w14:textId="77777777" w:rsidR="00021295" w:rsidRDefault="0037011B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pict w14:anchorId="3E0E7ABA">
          <v:shape id="_x0000_i1030" type="#_x0000_t75" style="width:496pt;height:661.35pt">
            <v:imagedata r:id="rId15" o:title="1787138744735"/>
          </v:shape>
        </w:pict>
      </w:r>
    </w:p>
    <w:p w14:paraId="78596CCD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3D7511A7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26CE55BD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639EF25E" w14:textId="77777777" w:rsidR="00021295" w:rsidRDefault="00021295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</w:p>
    <w:p w14:paraId="0EA49635" w14:textId="402196B2" w:rsidR="001B5F36" w:rsidRPr="00C561D2" w:rsidRDefault="00C561D2" w:rsidP="00C561D2">
      <w:pPr>
        <w:ind w:firstLine="0"/>
        <w:rPr>
          <w:rFonts w:ascii="Times New Roman" w:hAnsi="Times New Roman" w:cs="Times New Roman"/>
          <w:b/>
          <w:sz w:val="24"/>
          <w:szCs w:val="18"/>
          <w:lang w:val="ru-RU"/>
        </w:rPr>
      </w:pPr>
      <w:r w:rsidRPr="00C561D2">
        <w:rPr>
          <w:rFonts w:ascii="Times New Roman" w:hAnsi="Times New Roman" w:cs="Times New Roman"/>
          <w:b/>
          <w:sz w:val="24"/>
          <w:szCs w:val="18"/>
          <w:lang w:val="ru-RU"/>
        </w:rPr>
        <w:lastRenderedPageBreak/>
        <w:t xml:space="preserve">1.3.1. </w:t>
      </w:r>
      <w:r w:rsidR="001B5F36" w:rsidRPr="00C561D2">
        <w:rPr>
          <w:rFonts w:ascii="Times New Roman" w:hAnsi="Times New Roman" w:cs="Times New Roman"/>
          <w:b/>
          <w:sz w:val="24"/>
          <w:szCs w:val="18"/>
          <w:lang w:val="ru-RU"/>
        </w:rPr>
        <w:t>Сервисное техническое обслуживание газового оборудования котельной и внутренн</w:t>
      </w:r>
      <w:r w:rsidR="00164D9F">
        <w:rPr>
          <w:rFonts w:ascii="Times New Roman" w:hAnsi="Times New Roman" w:cs="Times New Roman"/>
          <w:b/>
          <w:sz w:val="24"/>
          <w:szCs w:val="18"/>
          <w:lang w:val="ru-RU"/>
        </w:rPr>
        <w:t>его</w:t>
      </w:r>
      <w:r w:rsidR="001B5F36" w:rsidRPr="00C561D2">
        <w:rPr>
          <w:rFonts w:ascii="Times New Roman" w:hAnsi="Times New Roman" w:cs="Times New Roman"/>
          <w:b/>
          <w:sz w:val="24"/>
          <w:szCs w:val="18"/>
          <w:lang w:val="ru-RU"/>
        </w:rPr>
        <w:t xml:space="preserve"> газопровод</w:t>
      </w:r>
      <w:r w:rsidR="00164D9F">
        <w:rPr>
          <w:rFonts w:ascii="Times New Roman" w:hAnsi="Times New Roman" w:cs="Times New Roman"/>
          <w:b/>
          <w:sz w:val="24"/>
          <w:szCs w:val="18"/>
          <w:lang w:val="ru-RU"/>
        </w:rPr>
        <w:t>а</w:t>
      </w:r>
      <w:r w:rsidR="001B5F36" w:rsidRPr="00C561D2">
        <w:rPr>
          <w:rFonts w:ascii="Times New Roman" w:hAnsi="Times New Roman" w:cs="Times New Roman"/>
          <w:b/>
          <w:sz w:val="24"/>
          <w:szCs w:val="18"/>
          <w:lang w:val="ru-RU"/>
        </w:rPr>
        <w:t xml:space="preserve"> (кроме оборудования ГРП и счётчика учёта газа). </w:t>
      </w:r>
    </w:p>
    <w:p w14:paraId="5B2335E9" w14:textId="77777777" w:rsidR="00B67A41" w:rsidRDefault="00EB0052" w:rsidP="00EB0052">
      <w:pPr>
        <w:spacing w:after="0"/>
        <w:ind w:firstLine="0"/>
        <w:jc w:val="both"/>
        <w:rPr>
          <w:rFonts w:ascii="Times New Roman" w:hAnsi="Times New Roman" w:cs="Times New Roman"/>
          <w:sz w:val="24"/>
          <w:szCs w:val="18"/>
          <w:lang w:val="ru-RU"/>
        </w:rPr>
      </w:pPr>
      <w:r w:rsidRPr="005F1C84">
        <w:rPr>
          <w:rFonts w:ascii="Times New Roman" w:hAnsi="Times New Roman" w:cs="Times New Roman"/>
          <w:sz w:val="24"/>
          <w:szCs w:val="18"/>
          <w:lang w:val="ru-RU"/>
        </w:rPr>
        <w:tab/>
      </w:r>
      <w:r w:rsidR="003F7251">
        <w:rPr>
          <w:rFonts w:ascii="Times New Roman" w:hAnsi="Times New Roman" w:cs="Times New Roman"/>
          <w:sz w:val="24"/>
          <w:szCs w:val="18"/>
          <w:lang w:val="ru-RU"/>
        </w:rPr>
        <w:t>П</w:t>
      </w:r>
      <w:r w:rsidR="003F7251" w:rsidRPr="003F7251">
        <w:rPr>
          <w:rFonts w:ascii="Times New Roman" w:hAnsi="Times New Roman" w:cs="Times New Roman"/>
          <w:sz w:val="24"/>
          <w:szCs w:val="18"/>
          <w:lang w:val="ru-RU"/>
        </w:rPr>
        <w:t>роверка герметичности всех соединений газопроводов, оборудования и приборов с целью выявления утечек газа и их устранения; осмо</w:t>
      </w:r>
      <w:r w:rsidR="003F7251">
        <w:rPr>
          <w:rFonts w:ascii="Times New Roman" w:hAnsi="Times New Roman" w:cs="Times New Roman"/>
          <w:sz w:val="24"/>
          <w:szCs w:val="18"/>
          <w:lang w:val="ru-RU"/>
        </w:rPr>
        <w:t>тр и проверка запорной арматуры,</w:t>
      </w:r>
      <w:r w:rsidR="003F7251" w:rsidRPr="003F7251">
        <w:rPr>
          <w:rFonts w:ascii="Times New Roman" w:hAnsi="Times New Roman" w:cs="Times New Roman"/>
          <w:sz w:val="24"/>
          <w:szCs w:val="18"/>
          <w:lang w:val="ru-RU"/>
        </w:rPr>
        <w:t xml:space="preserve"> определение параметров отопительного агрегата – давления газа на входе в горелк</w:t>
      </w:r>
      <w:r w:rsidR="00164D9F">
        <w:rPr>
          <w:rFonts w:ascii="Times New Roman" w:hAnsi="Times New Roman" w:cs="Times New Roman"/>
          <w:sz w:val="24"/>
          <w:szCs w:val="18"/>
          <w:lang w:val="ru-RU"/>
        </w:rPr>
        <w:t>и</w:t>
      </w:r>
      <w:r w:rsidR="003F7251" w:rsidRPr="003F7251">
        <w:rPr>
          <w:rFonts w:ascii="Times New Roman" w:hAnsi="Times New Roman" w:cs="Times New Roman"/>
          <w:sz w:val="24"/>
          <w:szCs w:val="18"/>
          <w:lang w:val="ru-RU"/>
        </w:rPr>
        <w:t>, процентное содержание углекислого и угарного газа, сажи, вредных веществ в дымовых газах, фактический расход топлива и т.д.</w:t>
      </w:r>
      <w:r w:rsidR="003F7251">
        <w:rPr>
          <w:rFonts w:ascii="Times New Roman" w:hAnsi="Times New Roman" w:cs="Times New Roman"/>
          <w:sz w:val="24"/>
          <w:szCs w:val="18"/>
          <w:lang w:val="ru-RU"/>
        </w:rPr>
        <w:t>,</w:t>
      </w:r>
      <w:r w:rsidR="003C1BB6">
        <w:rPr>
          <w:rFonts w:ascii="Times New Roman" w:hAnsi="Times New Roman" w:cs="Times New Roman"/>
          <w:sz w:val="24"/>
          <w:szCs w:val="18"/>
          <w:lang w:val="ru-RU"/>
        </w:rPr>
        <w:t xml:space="preserve"> </w:t>
      </w:r>
      <w:r w:rsidR="003F7251">
        <w:rPr>
          <w:rFonts w:ascii="Times New Roman" w:hAnsi="Times New Roman" w:cs="Times New Roman"/>
          <w:sz w:val="24"/>
          <w:szCs w:val="18"/>
          <w:lang w:val="ru-RU"/>
        </w:rPr>
        <w:t>проверка</w:t>
      </w:r>
      <w:r w:rsidR="003F7251" w:rsidRPr="003F7251">
        <w:rPr>
          <w:rFonts w:ascii="Times New Roman" w:hAnsi="Times New Roman" w:cs="Times New Roman"/>
          <w:sz w:val="24"/>
          <w:szCs w:val="18"/>
          <w:lang w:val="ru-RU"/>
        </w:rPr>
        <w:t xml:space="preserve"> систем сигнализации; проверка срабатывания предохранительных и предохранительно-запорных устройств и приборов автомати</w:t>
      </w:r>
      <w:r w:rsidR="00993A01">
        <w:rPr>
          <w:rFonts w:ascii="Times New Roman" w:hAnsi="Times New Roman" w:cs="Times New Roman"/>
          <w:sz w:val="24"/>
          <w:szCs w:val="18"/>
          <w:lang w:val="ru-RU"/>
        </w:rPr>
        <w:t>ки регулирования и безопасности</w:t>
      </w:r>
      <w:r w:rsidR="003C1BB6">
        <w:rPr>
          <w:rFonts w:ascii="Times New Roman" w:hAnsi="Times New Roman" w:cs="Times New Roman"/>
          <w:sz w:val="24"/>
          <w:szCs w:val="18"/>
          <w:lang w:val="ru-RU"/>
        </w:rPr>
        <w:t xml:space="preserve">, </w:t>
      </w:r>
      <w:r w:rsidR="001A2C19">
        <w:rPr>
          <w:rFonts w:ascii="Times New Roman" w:hAnsi="Times New Roman" w:cs="Times New Roman"/>
          <w:color w:val="000000"/>
          <w:sz w:val="24"/>
          <w:szCs w:val="20"/>
          <w:lang w:val="ru-RU"/>
        </w:rPr>
        <w:t>а так же другие необходимые мероприятия, установленные производителем оборудования</w:t>
      </w:r>
      <w:r w:rsidR="00993A01">
        <w:rPr>
          <w:rFonts w:ascii="Times New Roman" w:hAnsi="Times New Roman" w:cs="Times New Roman"/>
          <w:sz w:val="24"/>
          <w:szCs w:val="18"/>
          <w:lang w:val="ru-RU"/>
        </w:rPr>
        <w:t>.</w:t>
      </w:r>
    </w:p>
    <w:p w14:paraId="70D8107F" w14:textId="77777777" w:rsidR="00993A01" w:rsidRPr="003F7251" w:rsidRDefault="00993A01" w:rsidP="00B67A41">
      <w:pPr>
        <w:spacing w:after="0"/>
        <w:ind w:firstLine="0"/>
        <w:rPr>
          <w:rFonts w:ascii="Times New Roman" w:hAnsi="Times New Roman" w:cs="Times New Roman"/>
          <w:sz w:val="24"/>
          <w:szCs w:val="18"/>
          <w:lang w:val="ru-RU"/>
        </w:rPr>
      </w:pPr>
    </w:p>
    <w:p w14:paraId="2BFDC4B6" w14:textId="3D5F334D" w:rsidR="002D3AC9" w:rsidRDefault="009A6DD2" w:rsidP="00164D9F">
      <w:pPr>
        <w:spacing w:after="0"/>
        <w:ind w:firstLine="0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1.3.</w:t>
      </w:r>
      <w:r w:rsidR="003F7251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r w:rsidRPr="009A6DD2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  <w:r w:rsidR="004C61A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3F7251">
        <w:rPr>
          <w:rFonts w:ascii="Times New Roman" w:hAnsi="Times New Roman" w:cs="Times New Roman"/>
          <w:b/>
          <w:sz w:val="24"/>
          <w:szCs w:val="18"/>
          <w:lang w:val="ru-RU"/>
        </w:rPr>
        <w:t>Сервисное техническое обслуживани</w:t>
      </w:r>
      <w:r w:rsidR="000D2367">
        <w:rPr>
          <w:rFonts w:ascii="Times New Roman" w:hAnsi="Times New Roman" w:cs="Times New Roman"/>
          <w:b/>
          <w:sz w:val="24"/>
          <w:szCs w:val="18"/>
          <w:lang w:val="ru-RU"/>
        </w:rPr>
        <w:t xml:space="preserve">е </w:t>
      </w:r>
      <w:r w:rsidR="004C61A6">
        <w:rPr>
          <w:rFonts w:ascii="Times New Roman" w:hAnsi="Times New Roman" w:cs="Times New Roman"/>
          <w:b/>
          <w:sz w:val="24"/>
          <w:szCs w:val="18"/>
          <w:lang w:val="ru-RU"/>
        </w:rPr>
        <w:t>оборудование</w:t>
      </w:r>
      <w:r w:rsidR="003F7251" w:rsidRPr="003F7251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КИП</w:t>
      </w:r>
      <w:r w:rsidR="004C61A6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="003F7251" w:rsidRPr="003F7251">
        <w:rPr>
          <w:rFonts w:ascii="Times New Roman" w:hAnsi="Times New Roman" w:cs="Times New Roman"/>
          <w:b/>
          <w:sz w:val="24"/>
          <w:szCs w:val="24"/>
          <w:lang w:val="ru-RU"/>
        </w:rPr>
        <w:t>и</w:t>
      </w:r>
      <w:r w:rsidR="00592252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систем автоматики</w:t>
      </w:r>
      <w:r w:rsidR="002D3AC9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14:paraId="4170353C" w14:textId="77777777" w:rsidR="001A5381" w:rsidRDefault="00EB0052" w:rsidP="00121608">
      <w:pPr>
        <w:pStyle w:val="a3"/>
        <w:autoSpaceDE w:val="0"/>
        <w:autoSpaceDN w:val="0"/>
        <w:adjustRightInd w:val="0"/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F1C84">
        <w:rPr>
          <w:rFonts w:ascii="Times New Roman" w:hAnsi="Times New Roman" w:cs="Times New Roman"/>
          <w:sz w:val="24"/>
          <w:szCs w:val="24"/>
          <w:lang w:val="ru-RU"/>
        </w:rPr>
        <w:tab/>
      </w:r>
      <w:r w:rsidR="000D2367">
        <w:rPr>
          <w:rFonts w:ascii="Times New Roman" w:hAnsi="Times New Roman" w:cs="Times New Roman"/>
          <w:sz w:val="24"/>
          <w:szCs w:val="24"/>
          <w:lang w:val="ru-RU"/>
        </w:rPr>
        <w:t>Диагностика</w:t>
      </w:r>
      <w:r w:rsidRPr="00EB005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0D2367">
        <w:rPr>
          <w:rFonts w:ascii="Times New Roman" w:hAnsi="Times New Roman" w:cs="Times New Roman"/>
          <w:sz w:val="24"/>
          <w:szCs w:val="24"/>
          <w:lang w:val="ru-RU"/>
        </w:rPr>
        <w:t>всех компонентов оборудования автоматики, контроля и управления. Проверка и</w:t>
      </w:r>
      <w:r w:rsidR="007B6834">
        <w:rPr>
          <w:rFonts w:ascii="Times New Roman" w:hAnsi="Times New Roman" w:cs="Times New Roman"/>
          <w:sz w:val="24"/>
          <w:szCs w:val="24"/>
          <w:lang w:val="ru-RU"/>
        </w:rPr>
        <w:t>справности</w:t>
      </w:r>
      <w:r w:rsidR="003C1BB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B6834">
        <w:rPr>
          <w:rFonts w:ascii="Times New Roman" w:hAnsi="Times New Roman" w:cs="Times New Roman"/>
          <w:sz w:val="24"/>
          <w:szCs w:val="24"/>
          <w:lang w:val="ru-RU"/>
        </w:rPr>
        <w:t>всех</w:t>
      </w:r>
      <w:r w:rsidR="003C1BB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B6834">
        <w:rPr>
          <w:rFonts w:ascii="Times New Roman" w:hAnsi="Times New Roman" w:cs="Times New Roman"/>
          <w:sz w:val="24"/>
          <w:szCs w:val="24"/>
          <w:lang w:val="ru-RU"/>
        </w:rPr>
        <w:t xml:space="preserve">установленных </w:t>
      </w:r>
      <w:r w:rsidR="000D2367">
        <w:rPr>
          <w:rFonts w:ascii="Times New Roman" w:hAnsi="Times New Roman" w:cs="Times New Roman"/>
          <w:sz w:val="24"/>
          <w:szCs w:val="24"/>
          <w:lang w:val="ru-RU"/>
        </w:rPr>
        <w:t>элементов</w:t>
      </w:r>
      <w:r w:rsidR="007B6834">
        <w:rPr>
          <w:rFonts w:ascii="Times New Roman" w:hAnsi="Times New Roman" w:cs="Times New Roman"/>
          <w:sz w:val="24"/>
          <w:szCs w:val="24"/>
          <w:lang w:val="ru-RU"/>
        </w:rPr>
        <w:t xml:space="preserve"> системы</w:t>
      </w:r>
      <w:r w:rsidR="000D2367">
        <w:rPr>
          <w:rFonts w:ascii="Times New Roman" w:hAnsi="Times New Roman" w:cs="Times New Roman"/>
          <w:sz w:val="24"/>
          <w:szCs w:val="24"/>
          <w:lang w:val="ru-RU"/>
        </w:rPr>
        <w:t xml:space="preserve">. Тестирование и окончательная настройка работы </w:t>
      </w:r>
      <w:r w:rsidR="00E03386">
        <w:rPr>
          <w:rFonts w:ascii="Times New Roman" w:hAnsi="Times New Roman" w:cs="Times New Roman"/>
          <w:sz w:val="24"/>
          <w:szCs w:val="18"/>
          <w:lang w:val="ru-RU"/>
        </w:rPr>
        <w:t xml:space="preserve">устройств цифрового управления и </w:t>
      </w:r>
      <w:r w:rsidR="00E03386">
        <w:rPr>
          <w:rFonts w:ascii="Times New Roman" w:hAnsi="Times New Roman" w:cs="Times New Roman"/>
          <w:sz w:val="24"/>
          <w:szCs w:val="24"/>
          <w:lang w:val="ru-RU"/>
        </w:rPr>
        <w:t>автоматики, а</w:t>
      </w:r>
      <w:r w:rsidR="001A2C19"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 также </w:t>
      </w:r>
      <w:r w:rsidR="00E03386">
        <w:rPr>
          <w:rFonts w:ascii="Times New Roman" w:hAnsi="Times New Roman" w:cs="Times New Roman"/>
          <w:color w:val="000000"/>
          <w:sz w:val="24"/>
          <w:szCs w:val="20"/>
          <w:lang w:val="ru-RU"/>
        </w:rPr>
        <w:t>другие</w:t>
      </w:r>
      <w:r w:rsidR="00592252"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 необходимые мероприятия</w:t>
      </w:r>
      <w:r w:rsidR="001A2C19"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, </w:t>
      </w:r>
      <w:r w:rsidR="00E03386">
        <w:rPr>
          <w:rFonts w:ascii="Times New Roman" w:hAnsi="Times New Roman" w:cs="Times New Roman"/>
          <w:color w:val="000000"/>
          <w:sz w:val="24"/>
          <w:szCs w:val="20"/>
          <w:lang w:val="ru-RU"/>
        </w:rPr>
        <w:t>регламентированные</w:t>
      </w:r>
      <w:r w:rsidR="001A2C19"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 производителем </w:t>
      </w:r>
      <w:r w:rsidR="00592252"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для </w:t>
      </w:r>
      <w:r w:rsidR="00E03386">
        <w:rPr>
          <w:rFonts w:ascii="Times New Roman" w:hAnsi="Times New Roman" w:cs="Times New Roman"/>
          <w:color w:val="000000"/>
          <w:sz w:val="24"/>
          <w:szCs w:val="20"/>
          <w:lang w:val="ru-RU"/>
        </w:rPr>
        <w:t>установленного</w:t>
      </w:r>
      <w:r w:rsidR="003C1BB6"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 </w:t>
      </w:r>
      <w:r w:rsidR="001A2C19">
        <w:rPr>
          <w:rFonts w:ascii="Times New Roman" w:hAnsi="Times New Roman" w:cs="Times New Roman"/>
          <w:color w:val="000000"/>
          <w:sz w:val="24"/>
          <w:szCs w:val="20"/>
          <w:lang w:val="ru-RU"/>
        </w:rPr>
        <w:t>оборудования</w:t>
      </w:r>
      <w:r w:rsidR="000D2367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08B724B4" w14:textId="77777777" w:rsidR="000D2367" w:rsidRDefault="000D2367" w:rsidP="00121608">
      <w:pPr>
        <w:pStyle w:val="a3"/>
        <w:autoSpaceDE w:val="0"/>
        <w:autoSpaceDN w:val="0"/>
        <w:adjustRightInd w:val="0"/>
        <w:spacing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14:paraId="7507C210" w14:textId="77777777" w:rsidR="000D2367" w:rsidRDefault="000D2367" w:rsidP="00121608">
      <w:pPr>
        <w:pStyle w:val="a3"/>
        <w:autoSpaceDE w:val="0"/>
        <w:autoSpaceDN w:val="0"/>
        <w:adjustRightInd w:val="0"/>
        <w:spacing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1.3.3</w:t>
      </w:r>
      <w:r w:rsidRPr="009A6DD2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  <w:r w:rsidR="0010656E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Отопительное оборудование</w:t>
      </w:r>
    </w:p>
    <w:p w14:paraId="61531650" w14:textId="2FC31E94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В целях обеспечения безопасной и бесперебойной эксплуатации инженерных систем офисного комплекса, а также предупреждения аварийных ситуаций, необходимо обеспечить проведение планового технического обслуживания газовых котлов.</w:t>
      </w:r>
    </w:p>
    <w:p w14:paraId="6B78D94C" w14:textId="0EF30264" w:rsidR="00917B34" w:rsidRPr="00D57FB4" w:rsidRDefault="00917B34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выявление неисправностей и определение необходимости проведения ремонтных работ</w:t>
      </w:r>
    </w:p>
    <w:p w14:paraId="4B8BE011" w14:textId="77777777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Плановое техническое обслуживание газовых котлов должно проводиться не реже одного раза в три года, если иная периодичность не установлена изготовителем оборудования, проектной документацией или действующими нормативными требованиями.</w:t>
      </w:r>
    </w:p>
    <w:p w14:paraId="501FC052" w14:textId="77777777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В рамках технического обслуживания необходимо предусмотреть:</w:t>
      </w:r>
    </w:p>
    <w:p w14:paraId="6D21E2F4" w14:textId="583B3547" w:rsidR="00DE0483" w:rsidRPr="00D57FB4" w:rsidRDefault="00021295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1-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проверку технического состояния газовых котлов и основных узлов оборудования</w:t>
      </w:r>
      <w:r w:rsidR="00802114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провести ремонт настройку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480C8A53" w14:textId="2E207DF1" w:rsidR="00DE0483" w:rsidRPr="00D57FB4" w:rsidRDefault="00021295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2-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проверку герметичности газовых соединений и газопроводов кроме ГР</w:t>
      </w:r>
      <w:r w:rsidR="00802114" w:rsidRPr="00D57FB4">
        <w:rPr>
          <w:rFonts w:ascii="Times New Roman" w:hAnsi="Times New Roman" w:cs="Times New Roman"/>
          <w:sz w:val="24"/>
          <w:szCs w:val="24"/>
          <w:lang w:val="ru-RU"/>
        </w:rPr>
        <w:t>П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24236A58" w14:textId="35D92178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проверку исправности горелок, теплообменников, автоматики и устройств безопасности</w:t>
      </w:r>
      <w:r w:rsidR="00917B34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802114" w:rsidRPr="00D57FB4">
        <w:rPr>
          <w:rFonts w:ascii="Times New Roman" w:hAnsi="Times New Roman" w:cs="Times New Roman"/>
          <w:sz w:val="24"/>
          <w:szCs w:val="24"/>
          <w:lang w:val="ru-RU"/>
        </w:rPr>
        <w:t>провести ремонт если требуется настройку</w:t>
      </w:r>
      <w:r w:rsidRPr="00D57FB4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5714CC6C" w14:textId="5851441E" w:rsidR="00802114" w:rsidRPr="00D57FB4" w:rsidRDefault="00021295" w:rsidP="00802114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3-</w:t>
      </w:r>
      <w:r w:rsidR="00802114" w:rsidRPr="00D57FB4">
        <w:rPr>
          <w:rFonts w:ascii="Times New Roman" w:hAnsi="Times New Roman" w:cs="Times New Roman"/>
          <w:sz w:val="24"/>
          <w:szCs w:val="24"/>
          <w:lang w:val="ru-RU"/>
        </w:rPr>
        <w:t>проверка циркуляционных насосов</w:t>
      </w:r>
      <w:r w:rsidR="00131CDF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917B34" w:rsidRPr="00D57FB4">
        <w:rPr>
          <w:rFonts w:ascii="Times New Roman" w:hAnsi="Times New Roman" w:cs="Times New Roman"/>
          <w:sz w:val="24"/>
          <w:szCs w:val="24"/>
          <w:lang w:val="ru-RU"/>
        </w:rPr>
        <w:t>провести ремонт если требуется</w:t>
      </w:r>
      <w:r w:rsidR="00131CDF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настройку</w:t>
      </w:r>
      <w:r w:rsidR="00802114" w:rsidRPr="00D57FB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5007DD82" w14:textId="101D1980" w:rsidR="00DE0483" w:rsidRPr="00D57FB4" w:rsidRDefault="00021295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4-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Осмотр и очистка внутренней топочной камеры (камеры сгорания); Прочистка жаровых труб при необходимости не разрушающим методом при помощи мягких шомполов</w:t>
      </w:r>
      <w:r w:rsidR="00131CDF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провести ремонт если требуется.</w:t>
      </w:r>
    </w:p>
    <w:p w14:paraId="6AD3C3B5" w14:textId="3DC6775B" w:rsidR="00DE0483" w:rsidRPr="00D57FB4" w:rsidRDefault="00021295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5-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контроль рабочих параметров котлов;</w:t>
      </w:r>
    </w:p>
    <w:p w14:paraId="5907E32D" w14:textId="7B79D4DD" w:rsidR="00DE0483" w:rsidRPr="00D57FB4" w:rsidRDefault="00021295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6-</w:t>
      </w:r>
      <w:r w:rsidR="00DE0483" w:rsidRPr="00D57FB4">
        <w:rPr>
          <w:rFonts w:ascii="Times New Roman" w:hAnsi="Times New Roman" w:cs="Times New Roman"/>
          <w:sz w:val="24"/>
          <w:szCs w:val="24"/>
          <w:lang w:val="ru-RU"/>
        </w:rPr>
        <w:t>очистку оборудования от загрязнений;</w:t>
      </w:r>
    </w:p>
    <w:p w14:paraId="0BE82D35" w14:textId="11528C79" w:rsidR="00021295" w:rsidRPr="00D57FB4" w:rsidRDefault="00021295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7 проверка трёх ходовых клапанов в гидравлической системе</w:t>
      </w:r>
      <w:r w:rsidR="00917B34" w:rsidRPr="00D57FB4">
        <w:rPr>
          <w:rFonts w:ascii="Times New Roman" w:hAnsi="Times New Roman" w:cs="Times New Roman"/>
          <w:sz w:val="24"/>
          <w:szCs w:val="24"/>
          <w:lang w:val="ru-RU"/>
        </w:rPr>
        <w:t>, провести ремонт или замену.</w:t>
      </w:r>
    </w:p>
    <w:p w14:paraId="26E3B196" w14:textId="7435D21A" w:rsidR="00917B34" w:rsidRPr="00D57FB4" w:rsidRDefault="00917B34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8-</w:t>
      </w:r>
      <w:r w:rsidRPr="00D57FB4">
        <w:rPr>
          <w:lang w:val="ru-RU"/>
        </w:rPr>
        <w:t xml:space="preserve"> </w:t>
      </w:r>
      <w:r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провести чистку фильтров или их замену </w:t>
      </w:r>
    </w:p>
    <w:p w14:paraId="6F9900F8" w14:textId="699FE8F8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оформление соответствующего акта по результатам проведённого технического обслуживания с фото фиксацией всех проведённых работ.</w:t>
      </w:r>
    </w:p>
    <w:p w14:paraId="02BFB696" w14:textId="77777777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По результатам технического обслуживания предоставить администрации офисного комплекса акт выполненных работ, результаты проверки технического состояния оборудования и рекомендации по дальнейшей эксплуатации.</w:t>
      </w:r>
    </w:p>
    <w:p w14:paraId="16DED634" w14:textId="334ED76B" w:rsidR="00C54166" w:rsidRPr="002D3F8C" w:rsidRDefault="00EB0052" w:rsidP="00DE0483">
      <w:pPr>
        <w:pStyle w:val="a3"/>
        <w:autoSpaceDE w:val="0"/>
        <w:autoSpaceDN w:val="0"/>
        <w:adjustRightInd w:val="0"/>
        <w:spacing w:line="240" w:lineRule="auto"/>
        <w:ind w:left="0" w:firstLine="0"/>
        <w:jc w:val="both"/>
        <w:rPr>
          <w:lang w:val="ru-RU"/>
        </w:rPr>
      </w:pPr>
      <w:r w:rsidRPr="005F1C84">
        <w:rPr>
          <w:rFonts w:ascii="Times New Roman" w:hAnsi="Times New Roman" w:cs="Times New Roman"/>
          <w:color w:val="000000"/>
          <w:sz w:val="24"/>
          <w:szCs w:val="20"/>
          <w:lang w:val="ru-RU"/>
        </w:rPr>
        <w:tab/>
      </w:r>
    </w:p>
    <w:p w14:paraId="7DCC3D1D" w14:textId="77777777" w:rsidR="006C416E" w:rsidRPr="00BE36B8" w:rsidRDefault="00BE36B8" w:rsidP="001E00B5">
      <w:pPr>
        <w:spacing w:after="0"/>
        <w:ind w:firstLine="567"/>
        <w:rPr>
          <w:rFonts w:ascii="Times New Roman" w:eastAsia="Times New Roman" w:hAnsi="Times New Roman" w:cs="Times New Roman"/>
          <w:color w:val="FF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Оборудование котельной в здании</w:t>
      </w:r>
      <w:r w:rsidR="00EB005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="00107127" w:rsidRPr="007977E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Ucell-Plaza, расположенно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="00107127" w:rsidRPr="007977E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 адресу: город Ташкент, </w:t>
      </w:r>
      <w:proofErr w:type="spellStart"/>
      <w:r w:rsidR="00107127" w:rsidRPr="007977E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Юнусабадский</w:t>
      </w:r>
      <w:proofErr w:type="spellEnd"/>
      <w:r w:rsidR="00107127" w:rsidRPr="007977E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район, </w:t>
      </w:r>
      <w:r w:rsidR="0076394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улиц</w:t>
      </w:r>
      <w:r w:rsidR="007F7480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="00EB0052" w:rsidRPr="00EB005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spellStart"/>
      <w:r w:rsidR="0076394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Шахрисабзская</w:t>
      </w:r>
      <w:proofErr w:type="spellEnd"/>
      <w:r w:rsidR="0076394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 А.</w:t>
      </w:r>
      <w:r w:rsidR="00EB005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spellStart"/>
      <w:r w:rsidR="0076394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</w:t>
      </w:r>
      <w:r w:rsidR="007F7480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="0076394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мура</w:t>
      </w:r>
      <w:proofErr w:type="spellEnd"/>
      <w:r w:rsidR="00EB005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r w:rsidR="00107127" w:rsidRPr="007977E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</w:t>
      </w:r>
    </w:p>
    <w:p w14:paraId="1F517288" w14:textId="77777777" w:rsidR="001E00B5" w:rsidRDefault="001E00B5" w:rsidP="001E00B5">
      <w:pPr>
        <w:spacing w:after="0"/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</w:p>
    <w:p w14:paraId="12A37B97" w14:textId="1BA98B9A" w:rsidR="00274F1D" w:rsidRDefault="00274F1D" w:rsidP="009A541B">
      <w:pPr>
        <w:pStyle w:val="10"/>
        <w:numPr>
          <w:ilvl w:val="0"/>
          <w:numId w:val="5"/>
        </w:numPr>
        <w:pBdr>
          <w:bottom w:val="none" w:sz="0" w:space="0" w:color="auto"/>
        </w:pBdr>
        <w:spacing w:before="0" w:after="0"/>
        <w:jc w:val="both"/>
        <w:rPr>
          <w:lang w:val="ru-RU"/>
        </w:rPr>
      </w:pPr>
      <w:bookmarkStart w:id="4" w:name="_Toc3367401"/>
      <w:r w:rsidRPr="009A541B">
        <w:rPr>
          <w:lang w:val="ru-RU"/>
        </w:rPr>
        <w:lastRenderedPageBreak/>
        <w:t xml:space="preserve">Общие требования к </w:t>
      </w:r>
      <w:r w:rsidR="009A541B" w:rsidRPr="009A541B">
        <w:rPr>
          <w:lang w:val="ru-RU"/>
        </w:rPr>
        <w:t>проведение работ по сервисному техническому обслуживанию котельного оборудования в здании офиса Ucell-Plaza</w:t>
      </w:r>
      <w:r w:rsidR="00525EBE" w:rsidRPr="009A541B">
        <w:rPr>
          <w:lang w:val="ru-RU"/>
        </w:rPr>
        <w:t>.</w:t>
      </w:r>
    </w:p>
    <w:p w14:paraId="20F7DCFF" w14:textId="132E2BBB" w:rsidR="00DE0483" w:rsidRPr="00D57FB4" w:rsidRDefault="00DE0483" w:rsidP="00DE0483">
      <w:pPr>
        <w:pStyle w:val="a3"/>
        <w:autoSpaceDE w:val="0"/>
        <w:autoSpaceDN w:val="0"/>
        <w:adjustRightInd w:val="0"/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57FB4">
        <w:rPr>
          <w:rFonts w:ascii="Times New Roman" w:hAnsi="Times New Roman" w:cs="Times New Roman"/>
          <w:sz w:val="24"/>
          <w:szCs w:val="24"/>
          <w:lang w:val="ru-RU"/>
        </w:rPr>
        <w:t>Обслуживающей организации необходимо обеспечить выполнение указанных работ квалифицированным персоналом, имеющим соответствующие допуски</w:t>
      </w:r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для проведения работ на котлах</w:t>
      </w:r>
      <w:r w:rsidR="00FB65D3" w:rsidRPr="00D57FB4">
        <w:rPr>
          <w:lang w:val="ru-RU"/>
        </w:rPr>
        <w:t xml:space="preserve"> (</w:t>
      </w:r>
      <w:proofErr w:type="spellStart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>Viessmann</w:t>
      </w:r>
      <w:proofErr w:type="spellEnd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>Vitoplex</w:t>
      </w:r>
      <w:proofErr w:type="spellEnd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100 - 600 кВт,</w:t>
      </w:r>
      <w:r w:rsidR="00FB65D3" w:rsidRPr="00D57FB4">
        <w:rPr>
          <w:lang w:val="ru-RU"/>
        </w:rPr>
        <w:t xml:space="preserve"> </w:t>
      </w:r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цифрового управления </w:t>
      </w:r>
      <w:proofErr w:type="spellStart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>Vitotronic</w:t>
      </w:r>
      <w:proofErr w:type="spellEnd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 100 и газовой горелкой </w:t>
      </w:r>
      <w:proofErr w:type="spellStart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>Baltur</w:t>
      </w:r>
      <w:proofErr w:type="spellEnd"/>
      <w:r w:rsidR="00FB65D3" w:rsidRPr="00D57FB4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Pr="00D57FB4">
        <w:rPr>
          <w:rFonts w:ascii="Times New Roman" w:hAnsi="Times New Roman" w:cs="Times New Roman"/>
          <w:sz w:val="24"/>
          <w:szCs w:val="24"/>
          <w:lang w:val="ru-RU"/>
        </w:rPr>
        <w:t>разрешения на проведение работ с газовым оборудованием.</w:t>
      </w:r>
    </w:p>
    <w:p w14:paraId="525D40E0" w14:textId="77777777" w:rsidR="00DE0483" w:rsidRPr="00DE0483" w:rsidRDefault="00DE0483" w:rsidP="00DE0483">
      <w:pPr>
        <w:rPr>
          <w:lang w:val="ru-RU"/>
        </w:rPr>
      </w:pPr>
    </w:p>
    <w:p w14:paraId="24C8FB77" w14:textId="77777777" w:rsidR="00A9608F" w:rsidRDefault="00A9608F" w:rsidP="007F63E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18"/>
          <w:lang w:val="ru-RU"/>
        </w:rPr>
      </w:pPr>
      <w:r w:rsidRPr="00A9608F">
        <w:rPr>
          <w:rFonts w:ascii="Times New Roman" w:hAnsi="Times New Roman" w:cs="Times New Roman"/>
          <w:sz w:val="24"/>
          <w:szCs w:val="18"/>
          <w:lang w:val="ru-RU"/>
        </w:rPr>
        <w:t xml:space="preserve">Качество </w:t>
      </w:r>
      <w:r w:rsidR="0010656E">
        <w:rPr>
          <w:rFonts w:ascii="Times New Roman" w:hAnsi="Times New Roman" w:cs="Times New Roman"/>
          <w:sz w:val="24"/>
          <w:szCs w:val="18"/>
          <w:lang w:val="ru-RU"/>
        </w:rPr>
        <w:t>работ</w:t>
      </w:r>
      <w:r w:rsidRPr="00A9608F">
        <w:rPr>
          <w:rFonts w:ascii="Times New Roman" w:hAnsi="Times New Roman" w:cs="Times New Roman"/>
          <w:sz w:val="24"/>
          <w:szCs w:val="18"/>
          <w:lang w:val="ru-RU"/>
        </w:rPr>
        <w:t>, используемых материалов</w:t>
      </w:r>
      <w:r w:rsidR="0010656E">
        <w:rPr>
          <w:rFonts w:ascii="Times New Roman" w:hAnsi="Times New Roman" w:cs="Times New Roman"/>
          <w:sz w:val="24"/>
          <w:szCs w:val="18"/>
          <w:lang w:val="ru-RU"/>
        </w:rPr>
        <w:t xml:space="preserve"> и компонентов</w:t>
      </w:r>
      <w:r w:rsidRPr="00A9608F">
        <w:rPr>
          <w:rFonts w:ascii="Times New Roman" w:hAnsi="Times New Roman" w:cs="Times New Roman"/>
          <w:sz w:val="24"/>
          <w:szCs w:val="18"/>
          <w:lang w:val="ru-RU"/>
        </w:rPr>
        <w:t xml:space="preserve"> должно отвечать установленным требованиям</w:t>
      </w:r>
      <w:r w:rsidR="00392D00">
        <w:rPr>
          <w:rFonts w:ascii="Times New Roman" w:hAnsi="Times New Roman" w:cs="Times New Roman"/>
          <w:sz w:val="24"/>
          <w:szCs w:val="18"/>
          <w:lang w:val="ru-RU"/>
        </w:rPr>
        <w:t xml:space="preserve"> производителя</w:t>
      </w:r>
      <w:r w:rsidR="0010656E">
        <w:rPr>
          <w:rFonts w:ascii="Times New Roman" w:hAnsi="Times New Roman" w:cs="Times New Roman"/>
          <w:sz w:val="24"/>
          <w:szCs w:val="18"/>
          <w:lang w:val="ru-RU"/>
        </w:rPr>
        <w:t xml:space="preserve"> к данному виду работ</w:t>
      </w:r>
      <w:r w:rsidRPr="00A9608F">
        <w:rPr>
          <w:rFonts w:ascii="Times New Roman" w:hAnsi="Times New Roman" w:cs="Times New Roman"/>
          <w:sz w:val="24"/>
          <w:szCs w:val="18"/>
          <w:lang w:val="ru-RU"/>
        </w:rPr>
        <w:t xml:space="preserve"> и обеспечивать </w:t>
      </w:r>
      <w:r w:rsidR="0010656E">
        <w:rPr>
          <w:rFonts w:ascii="Times New Roman" w:hAnsi="Times New Roman" w:cs="Times New Roman"/>
          <w:sz w:val="24"/>
          <w:szCs w:val="18"/>
          <w:lang w:val="ru-RU"/>
        </w:rPr>
        <w:t xml:space="preserve">надёжную работу всего комплекса </w:t>
      </w:r>
      <w:r w:rsidR="00392D00">
        <w:rPr>
          <w:rFonts w:ascii="Times New Roman" w:hAnsi="Times New Roman" w:cs="Times New Roman"/>
          <w:sz w:val="24"/>
          <w:szCs w:val="18"/>
          <w:lang w:val="ru-RU"/>
        </w:rPr>
        <w:t>оборудования котельной.</w:t>
      </w:r>
    </w:p>
    <w:p w14:paraId="4D63D321" w14:textId="13E7045B" w:rsidR="00FA0B93" w:rsidRDefault="0010656E" w:rsidP="00392D0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18"/>
          <w:lang w:val="ru-RU"/>
        </w:rPr>
      </w:pPr>
      <w:r>
        <w:rPr>
          <w:rFonts w:ascii="Times New Roman" w:hAnsi="Times New Roman" w:cs="Times New Roman"/>
          <w:sz w:val="24"/>
          <w:szCs w:val="18"/>
          <w:lang w:val="ru-RU"/>
        </w:rPr>
        <w:t>Все проведённые работы</w:t>
      </w:r>
      <w:r w:rsidR="004C61A6">
        <w:rPr>
          <w:rFonts w:ascii="Times New Roman" w:hAnsi="Times New Roman" w:cs="Times New Roman"/>
          <w:sz w:val="24"/>
          <w:szCs w:val="18"/>
          <w:lang w:val="ru-RU"/>
        </w:rPr>
        <w:t xml:space="preserve"> </w:t>
      </w:r>
      <w:r w:rsidR="00AA0F94">
        <w:rPr>
          <w:rFonts w:ascii="Times New Roman" w:hAnsi="Times New Roman" w:cs="Times New Roman"/>
          <w:sz w:val="24"/>
          <w:szCs w:val="18"/>
          <w:lang w:val="ru-RU"/>
        </w:rPr>
        <w:t xml:space="preserve">должны </w:t>
      </w:r>
      <w:r w:rsidR="00F42940">
        <w:rPr>
          <w:rFonts w:ascii="Times New Roman" w:hAnsi="Times New Roman" w:cs="Times New Roman"/>
          <w:sz w:val="24"/>
          <w:szCs w:val="18"/>
          <w:lang w:val="ru-RU"/>
        </w:rPr>
        <w:t xml:space="preserve">соответствовать всем параметрам технического </w:t>
      </w:r>
      <w:r w:rsidR="0075701F">
        <w:rPr>
          <w:rFonts w:ascii="Times New Roman" w:hAnsi="Times New Roman" w:cs="Times New Roman"/>
          <w:sz w:val="24"/>
          <w:szCs w:val="18"/>
          <w:lang w:val="ru-RU"/>
        </w:rPr>
        <w:t>задания, а также в обязательном порядке всем установленным</w:t>
      </w:r>
      <w:r w:rsidR="004C61A6">
        <w:rPr>
          <w:rFonts w:ascii="Times New Roman" w:hAnsi="Times New Roman" w:cs="Times New Roman"/>
          <w:sz w:val="24"/>
          <w:szCs w:val="18"/>
          <w:lang w:val="ru-RU"/>
        </w:rPr>
        <w:t xml:space="preserve"> </w:t>
      </w:r>
      <w:r w:rsidR="0075701F">
        <w:rPr>
          <w:rFonts w:ascii="Times New Roman" w:hAnsi="Times New Roman" w:cs="Times New Roman"/>
          <w:sz w:val="24"/>
          <w:szCs w:val="18"/>
          <w:lang w:val="ru-RU"/>
        </w:rPr>
        <w:t xml:space="preserve">производителем оборудования </w:t>
      </w:r>
      <w:r w:rsidR="00392D00">
        <w:rPr>
          <w:rFonts w:ascii="Times New Roman" w:hAnsi="Times New Roman" w:cs="Times New Roman"/>
          <w:sz w:val="24"/>
          <w:szCs w:val="18"/>
          <w:lang w:val="ru-RU"/>
        </w:rPr>
        <w:t>требованиям и регламентам.</w:t>
      </w:r>
    </w:p>
    <w:p w14:paraId="09A77D19" w14:textId="77777777" w:rsidR="001E00B5" w:rsidRPr="00FA0B93" w:rsidRDefault="001E00B5" w:rsidP="007F63E1">
      <w:pPr>
        <w:spacing w:after="0"/>
        <w:ind w:firstLine="0"/>
        <w:jc w:val="both"/>
        <w:rPr>
          <w:rFonts w:ascii="Times New Roman" w:hAnsi="Times New Roman" w:cs="Times New Roman"/>
          <w:sz w:val="24"/>
          <w:szCs w:val="18"/>
          <w:lang w:val="ru-RU"/>
        </w:rPr>
      </w:pPr>
    </w:p>
    <w:p w14:paraId="7976CEF7" w14:textId="77777777" w:rsidR="009262CB" w:rsidRPr="0015113F" w:rsidRDefault="009262CB" w:rsidP="001E00B5">
      <w:pPr>
        <w:pStyle w:val="10"/>
        <w:numPr>
          <w:ilvl w:val="0"/>
          <w:numId w:val="5"/>
        </w:numPr>
        <w:pBdr>
          <w:bottom w:val="none" w:sz="0" w:space="0" w:color="auto"/>
        </w:pBdr>
        <w:spacing w:before="0" w:after="0"/>
        <w:jc w:val="both"/>
        <w:rPr>
          <w:color w:val="auto"/>
          <w:lang w:val="ru-RU"/>
        </w:rPr>
      </w:pPr>
      <w:r w:rsidRPr="0015113F">
        <w:rPr>
          <w:color w:val="auto"/>
          <w:lang w:val="ru-RU"/>
        </w:rPr>
        <w:t>Общие требования к участнику</w:t>
      </w:r>
      <w:bookmarkEnd w:id="4"/>
    </w:p>
    <w:p w14:paraId="5DEEE459" w14:textId="77777777" w:rsidR="004F0B1B" w:rsidRPr="0015113F" w:rsidRDefault="004F0B1B" w:rsidP="001E00B5">
      <w:pPr>
        <w:pStyle w:val="a3"/>
        <w:numPr>
          <w:ilvl w:val="0"/>
          <w:numId w:val="7"/>
        </w:numPr>
        <w:spacing w:after="0"/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</w:pPr>
      <w:r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Опыт работы </w:t>
      </w:r>
      <w:r w:rsidR="00A40BB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в данном направлении </w:t>
      </w:r>
      <w:r w:rsid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не менее 3 </w:t>
      </w:r>
      <w:r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лет</w:t>
      </w:r>
      <w:r w:rsidR="00A40BB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.</w:t>
      </w:r>
    </w:p>
    <w:p w14:paraId="30BB05AC" w14:textId="37AD1B1B" w:rsidR="00A62872" w:rsidRPr="0015113F" w:rsidRDefault="00556C27" w:rsidP="00FB65D3">
      <w:pPr>
        <w:pStyle w:val="a3"/>
        <w:numPr>
          <w:ilvl w:val="0"/>
          <w:numId w:val="7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</w:pPr>
      <w:r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Исполнитель </w:t>
      </w:r>
      <w:r w:rsidR="00E3135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в обязательном порядке </w:t>
      </w:r>
      <w:r w:rsidR="0075701F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должен </w:t>
      </w:r>
      <w:r w:rsidR="00EF06C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иметь </w:t>
      </w:r>
      <w:r w:rsidR="007B6834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разрешительные документы</w:t>
      </w:r>
      <w:r w:rsidR="00EF06C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от </w:t>
      </w:r>
      <w:r w:rsidR="00FB65D3" w:rsidRPr="00FB65D3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Комитет</w:t>
      </w:r>
      <w:r w:rsidR="00FB65D3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а</w:t>
      </w:r>
      <w:r w:rsidR="00FB65D3" w:rsidRPr="00FB65D3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промышленной, радиационной и ядерной безопасности при Кабинете Министров Республики Узбекистан</w:t>
      </w:r>
      <w:r w:rsidR="004C61A6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, </w:t>
      </w:r>
      <w:r w:rsidR="004C61A6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на</w:t>
      </w:r>
      <w:r w:rsidR="00EB0052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</w:t>
      </w:r>
      <w:r w:rsidR="0075701F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монтаж, пусконаладочные работы и сервисное обслуживание установленного оборудования</w:t>
      </w:r>
      <w:r w:rsidR="007B6834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,</w:t>
      </w:r>
      <w:r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располагать</w:t>
      </w:r>
      <w:r w:rsidR="00F25FFE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возможностью осуществления </w:t>
      </w:r>
      <w:r w:rsidR="00A62872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услуги монтажа/</w:t>
      </w:r>
      <w:r w:rsidR="00F25FFE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демонтажа</w:t>
      </w:r>
      <w:r w:rsidR="002E4EE4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, настройки</w:t>
      </w:r>
      <w:r w:rsidR="00EF06C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,</w:t>
      </w:r>
      <w:r w:rsidR="004C61A6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</w:t>
      </w:r>
      <w:r w:rsidR="00281E49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пуско-наладки </w:t>
      </w:r>
      <w:r w:rsidR="00EF06C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ремонта и обслуживания </w:t>
      </w:r>
      <w:r w:rsidR="00281E49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оборудования</w:t>
      </w:r>
      <w:r w:rsidR="00A62872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,</w:t>
      </w:r>
      <w:r w:rsidR="004C61A6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</w:t>
      </w:r>
      <w:r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квалифицированн</w:t>
      </w:r>
      <w:r w:rsidR="00EF06C5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ым</w:t>
      </w:r>
      <w:r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 xml:space="preserve"> и аттестованным персоналом</w:t>
      </w:r>
      <w:r w:rsidR="00A62872" w:rsidRPr="0015113F">
        <w:rPr>
          <w:rFonts w:ascii="Times New Roman" w:eastAsia="Times New Roman" w:hAnsi="Times New Roman" w:cs="Times New Roman"/>
          <w:sz w:val="24"/>
          <w:szCs w:val="20"/>
          <w:lang w:val="ru-RU" w:eastAsia="ru-RU"/>
        </w:rPr>
        <w:t>.</w:t>
      </w:r>
    </w:p>
    <w:p w14:paraId="4113953C" w14:textId="77777777" w:rsidR="00A217E2" w:rsidRPr="0015113F" w:rsidRDefault="00A217E2" w:rsidP="00EB0052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r w:rsidRPr="0015113F">
        <w:rPr>
          <w:rFonts w:ascii="Times New Roman" w:hAnsi="Times New Roman" w:cs="Times New Roman"/>
          <w:sz w:val="24"/>
          <w:szCs w:val="20"/>
          <w:lang w:val="ru-RU"/>
        </w:rPr>
        <w:t>Наличие квалифицированного и аттестованного персонала с опытом работы не менее 1 года.</w:t>
      </w:r>
    </w:p>
    <w:p w14:paraId="2750F484" w14:textId="77777777" w:rsidR="00A217E2" w:rsidRPr="0015113F" w:rsidRDefault="00A217E2" w:rsidP="00EB0052">
      <w:pPr>
        <w:spacing w:after="0"/>
        <w:ind w:left="284" w:firstLine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r w:rsidRPr="0015113F">
        <w:rPr>
          <w:rFonts w:ascii="Times New Roman" w:hAnsi="Times New Roman" w:cs="Times New Roman"/>
          <w:sz w:val="24"/>
          <w:szCs w:val="20"/>
          <w:lang w:val="ru-RU"/>
        </w:rPr>
        <w:t>Подтверждающие документы:</w:t>
      </w:r>
    </w:p>
    <w:p w14:paraId="67C13DFF" w14:textId="77777777" w:rsidR="00A217E2" w:rsidRPr="0015113F" w:rsidRDefault="00A217E2" w:rsidP="00EB0052">
      <w:pPr>
        <w:spacing w:after="0"/>
        <w:ind w:left="284" w:firstLine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r w:rsidRPr="0015113F">
        <w:rPr>
          <w:rFonts w:ascii="Times New Roman" w:hAnsi="Times New Roman" w:cs="Times New Roman"/>
          <w:sz w:val="24"/>
          <w:szCs w:val="20"/>
          <w:lang w:val="ru-RU"/>
        </w:rPr>
        <w:t xml:space="preserve">- удостоверение о проверке знаний по </w:t>
      </w:r>
      <w:r w:rsidR="004F0B1B" w:rsidRPr="0015113F">
        <w:rPr>
          <w:rFonts w:ascii="Times New Roman" w:hAnsi="Times New Roman" w:cs="Times New Roman"/>
          <w:sz w:val="24"/>
          <w:szCs w:val="20"/>
          <w:lang w:val="ru-RU"/>
        </w:rPr>
        <w:t>электробезопасности</w:t>
      </w:r>
      <w:r w:rsidRPr="0015113F">
        <w:rPr>
          <w:rFonts w:ascii="Times New Roman" w:hAnsi="Times New Roman" w:cs="Times New Roman"/>
          <w:sz w:val="24"/>
          <w:szCs w:val="20"/>
          <w:lang w:val="ru-RU"/>
        </w:rPr>
        <w:t>, эксплуатации и ремонту газового и котельного оборудования.</w:t>
      </w:r>
    </w:p>
    <w:p w14:paraId="7B745BDD" w14:textId="77777777" w:rsidR="00A217E2" w:rsidRPr="0015113F" w:rsidRDefault="0070490E" w:rsidP="00EB0052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r w:rsidRPr="0015113F">
        <w:rPr>
          <w:rFonts w:ascii="Times New Roman" w:hAnsi="Times New Roman" w:cs="Times New Roman"/>
          <w:sz w:val="24"/>
          <w:szCs w:val="20"/>
          <w:lang w:val="ru-RU"/>
        </w:rPr>
        <w:t xml:space="preserve">Наличие исправных и испытанных средств индивидуальной защиты (спецодежда, спец обувь, защитная каска, предохранительные и страховочные пояса с актуальным сроком испытаний), </w:t>
      </w:r>
      <w:r w:rsidR="004F0B1B" w:rsidRPr="0015113F">
        <w:rPr>
          <w:rFonts w:ascii="Times New Roman" w:hAnsi="Times New Roman" w:cs="Times New Roman"/>
          <w:sz w:val="24"/>
          <w:szCs w:val="20"/>
          <w:lang w:val="ru-RU"/>
        </w:rPr>
        <w:t>измерительных приборов и инструментов.</w:t>
      </w:r>
    </w:p>
    <w:p w14:paraId="39F533A2" w14:textId="77777777" w:rsidR="004F0B1B" w:rsidRPr="0015113F" w:rsidRDefault="004F0B1B" w:rsidP="00EB0052">
      <w:pPr>
        <w:spacing w:after="0"/>
        <w:ind w:left="360" w:firstLine="0"/>
        <w:jc w:val="both"/>
        <w:rPr>
          <w:rFonts w:ascii="Times New Roman" w:hAnsi="Times New Roman" w:cs="Times New Roman"/>
          <w:sz w:val="24"/>
          <w:szCs w:val="20"/>
          <w:lang w:val="ru-RU"/>
        </w:rPr>
      </w:pPr>
      <w:r w:rsidRPr="0015113F">
        <w:rPr>
          <w:rFonts w:ascii="Times New Roman" w:hAnsi="Times New Roman" w:cs="Times New Roman"/>
          <w:sz w:val="24"/>
          <w:szCs w:val="20"/>
          <w:lang w:val="ru-RU"/>
        </w:rPr>
        <w:t xml:space="preserve">Подтверждается предоставлением актов, </w:t>
      </w:r>
      <w:r w:rsidR="0015113F" w:rsidRPr="0015113F">
        <w:rPr>
          <w:rFonts w:ascii="Times New Roman" w:hAnsi="Times New Roman" w:cs="Times New Roman"/>
          <w:sz w:val="24"/>
          <w:szCs w:val="20"/>
          <w:lang w:val="ru-RU"/>
        </w:rPr>
        <w:t>протоколов о</w:t>
      </w:r>
      <w:r w:rsidRPr="0015113F">
        <w:rPr>
          <w:rFonts w:ascii="Times New Roman" w:hAnsi="Times New Roman" w:cs="Times New Roman"/>
          <w:sz w:val="24"/>
          <w:szCs w:val="20"/>
          <w:lang w:val="ru-RU"/>
        </w:rPr>
        <w:t xml:space="preserve"> проведении поверки.</w:t>
      </w:r>
    </w:p>
    <w:p w14:paraId="0ECA9B8E" w14:textId="77777777" w:rsidR="002820B3" w:rsidRDefault="002820B3" w:rsidP="001E00B5">
      <w:pPr>
        <w:pStyle w:val="10"/>
        <w:numPr>
          <w:ilvl w:val="0"/>
          <w:numId w:val="5"/>
        </w:numPr>
        <w:pBdr>
          <w:bottom w:val="none" w:sz="0" w:space="0" w:color="auto"/>
        </w:pBdr>
        <w:spacing w:after="0"/>
        <w:jc w:val="both"/>
        <w:rPr>
          <w:lang w:val="ru-RU"/>
        </w:rPr>
      </w:pPr>
      <w:bookmarkStart w:id="5" w:name="_Toc3367402"/>
      <w:r>
        <w:rPr>
          <w:lang w:val="ru-RU"/>
        </w:rPr>
        <w:t>Сроки выполнения работ</w:t>
      </w:r>
      <w:bookmarkEnd w:id="5"/>
    </w:p>
    <w:p w14:paraId="0DBE57ED" w14:textId="77777777" w:rsidR="002820B3" w:rsidRDefault="00FC24DF" w:rsidP="001E00B5">
      <w:pPr>
        <w:ind w:firstLine="432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Срок </w:t>
      </w:r>
      <w:r w:rsidR="00C07D5F">
        <w:rPr>
          <w:rFonts w:ascii="Times New Roman" w:hAnsi="Times New Roman" w:cs="Times New Roman"/>
          <w:sz w:val="24"/>
          <w:lang w:val="ru-RU"/>
        </w:rPr>
        <w:t>оказания услуг</w:t>
      </w:r>
      <w:r w:rsidR="00392D00">
        <w:rPr>
          <w:rFonts w:ascii="Times New Roman" w:hAnsi="Times New Roman" w:cs="Times New Roman"/>
          <w:sz w:val="24"/>
          <w:lang w:val="ru-RU"/>
        </w:rPr>
        <w:t xml:space="preserve">–10 </w:t>
      </w:r>
      <w:r w:rsidRPr="00B56568">
        <w:rPr>
          <w:rFonts w:ascii="Times New Roman" w:hAnsi="Times New Roman" w:cs="Times New Roman"/>
          <w:sz w:val="24"/>
          <w:lang w:val="ru-RU"/>
        </w:rPr>
        <w:t xml:space="preserve">календарных </w:t>
      </w:r>
      <w:r>
        <w:rPr>
          <w:rFonts w:ascii="Times New Roman" w:hAnsi="Times New Roman" w:cs="Times New Roman"/>
          <w:sz w:val="24"/>
          <w:lang w:val="ru-RU"/>
        </w:rPr>
        <w:t>дней с даты предоплаты.</w:t>
      </w:r>
    </w:p>
    <w:p w14:paraId="5A3FE18F" w14:textId="77777777" w:rsidR="00352965" w:rsidRDefault="00352965" w:rsidP="001E00B5">
      <w:pPr>
        <w:pStyle w:val="10"/>
        <w:numPr>
          <w:ilvl w:val="0"/>
          <w:numId w:val="5"/>
        </w:numPr>
        <w:pBdr>
          <w:bottom w:val="none" w:sz="0" w:space="0" w:color="auto"/>
        </w:pBdr>
        <w:spacing w:after="0"/>
        <w:jc w:val="both"/>
        <w:rPr>
          <w:lang w:val="ru-RU"/>
        </w:rPr>
      </w:pPr>
      <w:bookmarkStart w:id="6" w:name="_Toc3367403"/>
      <w:r>
        <w:rPr>
          <w:lang w:val="ru-RU"/>
        </w:rPr>
        <w:t>Требования по безопасности</w:t>
      </w:r>
      <w:bookmarkEnd w:id="6"/>
    </w:p>
    <w:p w14:paraId="5FBD0935" w14:textId="77777777" w:rsidR="00392D00" w:rsidRDefault="00392D00" w:rsidP="00391C75">
      <w:pPr>
        <w:ind w:firstLine="432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 xml:space="preserve">Все работы должны проводится обученным и аттестованным персоналом, с использованием </w:t>
      </w:r>
      <w:r w:rsidR="00080A29">
        <w:rPr>
          <w:rFonts w:ascii="Times New Roman" w:hAnsi="Times New Roman" w:cs="Times New Roman"/>
          <w:sz w:val="24"/>
          <w:lang w:val="ru-RU"/>
        </w:rPr>
        <w:t>исправных</w:t>
      </w:r>
      <w:r>
        <w:rPr>
          <w:rFonts w:ascii="Times New Roman" w:hAnsi="Times New Roman" w:cs="Times New Roman"/>
          <w:sz w:val="24"/>
          <w:lang w:val="ru-RU"/>
        </w:rPr>
        <w:t xml:space="preserve"> и испытанных приборов и инструментов. </w:t>
      </w:r>
    </w:p>
    <w:p w14:paraId="7217236C" w14:textId="77777777" w:rsidR="00415891" w:rsidRDefault="00091EF6" w:rsidP="00391C75">
      <w:pPr>
        <w:ind w:firstLine="432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sz w:val="24"/>
          <w:lang w:val="ru-RU"/>
        </w:rPr>
        <w:t>Все с</w:t>
      </w:r>
      <w:r w:rsidR="00352965">
        <w:rPr>
          <w:rFonts w:ascii="Times New Roman" w:hAnsi="Times New Roman" w:cs="Times New Roman"/>
          <w:sz w:val="24"/>
          <w:lang w:val="ru-RU"/>
        </w:rPr>
        <w:t>пециалисты</w:t>
      </w:r>
      <w:r w:rsidR="005D2D29">
        <w:rPr>
          <w:rFonts w:ascii="Times New Roman" w:hAnsi="Times New Roman" w:cs="Times New Roman"/>
          <w:sz w:val="24"/>
          <w:lang w:val="ru-RU"/>
        </w:rPr>
        <w:t>,</w:t>
      </w:r>
      <w:r w:rsidR="00352965">
        <w:rPr>
          <w:rFonts w:ascii="Times New Roman" w:hAnsi="Times New Roman" w:cs="Times New Roman"/>
          <w:sz w:val="24"/>
          <w:lang w:val="ru-RU"/>
        </w:rPr>
        <w:t xml:space="preserve"> участвующие в производстве работ</w:t>
      </w:r>
      <w:r>
        <w:rPr>
          <w:rFonts w:ascii="Times New Roman" w:hAnsi="Times New Roman" w:cs="Times New Roman"/>
          <w:sz w:val="24"/>
          <w:lang w:val="ru-RU"/>
        </w:rPr>
        <w:t>,</w:t>
      </w:r>
      <w:r w:rsidR="00352965">
        <w:rPr>
          <w:rFonts w:ascii="Times New Roman" w:hAnsi="Times New Roman" w:cs="Times New Roman"/>
          <w:sz w:val="24"/>
          <w:lang w:val="ru-RU"/>
        </w:rPr>
        <w:t xml:space="preserve"> должны иметь </w:t>
      </w:r>
      <w:r>
        <w:rPr>
          <w:rFonts w:ascii="Times New Roman" w:hAnsi="Times New Roman" w:cs="Times New Roman"/>
          <w:sz w:val="24"/>
          <w:lang w:val="ru-RU"/>
        </w:rPr>
        <w:t xml:space="preserve">при себе </w:t>
      </w:r>
      <w:r w:rsidR="00352965">
        <w:rPr>
          <w:rFonts w:ascii="Times New Roman" w:hAnsi="Times New Roman" w:cs="Times New Roman"/>
          <w:sz w:val="24"/>
          <w:lang w:val="ru-RU"/>
        </w:rPr>
        <w:t>соответствующие</w:t>
      </w:r>
      <w:r w:rsidR="00FC24DF">
        <w:rPr>
          <w:rFonts w:ascii="Times New Roman" w:hAnsi="Times New Roman" w:cs="Times New Roman"/>
          <w:sz w:val="24"/>
          <w:lang w:val="ru-RU"/>
        </w:rPr>
        <w:t xml:space="preserve"> удостоверения</w:t>
      </w:r>
      <w:r w:rsidR="00AD5821">
        <w:rPr>
          <w:rFonts w:ascii="Times New Roman" w:hAnsi="Times New Roman" w:cs="Times New Roman"/>
          <w:sz w:val="24"/>
          <w:lang w:val="ru-RU"/>
        </w:rPr>
        <w:t xml:space="preserve"> допуска и пройти инструктажи по </w:t>
      </w:r>
      <w:r w:rsidR="00352965">
        <w:rPr>
          <w:rFonts w:ascii="Times New Roman" w:hAnsi="Times New Roman" w:cs="Times New Roman"/>
          <w:sz w:val="24"/>
          <w:lang w:val="ru-RU"/>
        </w:rPr>
        <w:t>технике безопаснос</w:t>
      </w:r>
      <w:r w:rsidR="00AD5821">
        <w:rPr>
          <w:rFonts w:ascii="Times New Roman" w:hAnsi="Times New Roman" w:cs="Times New Roman"/>
          <w:sz w:val="24"/>
          <w:lang w:val="ru-RU"/>
        </w:rPr>
        <w:t>ти.</w:t>
      </w:r>
    </w:p>
    <w:p w14:paraId="7CB6D905" w14:textId="768C7F79" w:rsidR="00AD5821" w:rsidRPr="00571372" w:rsidRDefault="00AD5821" w:rsidP="00571372">
      <w:pPr>
        <w:pStyle w:val="10"/>
        <w:numPr>
          <w:ilvl w:val="0"/>
          <w:numId w:val="5"/>
        </w:numPr>
        <w:pBdr>
          <w:bottom w:val="none" w:sz="0" w:space="0" w:color="auto"/>
        </w:pBdr>
        <w:spacing w:after="0"/>
        <w:jc w:val="both"/>
        <w:rPr>
          <w:lang w:val="ru-RU"/>
        </w:rPr>
      </w:pPr>
      <w:bookmarkStart w:id="7" w:name="_Toc3367404"/>
      <w:r w:rsidRPr="00571372">
        <w:rPr>
          <w:lang w:val="ru-RU"/>
        </w:rPr>
        <w:t xml:space="preserve">Требования </w:t>
      </w:r>
      <w:bookmarkEnd w:id="7"/>
      <w:r w:rsidR="00571372" w:rsidRPr="00571372">
        <w:rPr>
          <w:lang w:val="ru-RU"/>
        </w:rPr>
        <w:t>к правилам сдачи и приемки выполненных работ</w:t>
      </w:r>
    </w:p>
    <w:p w14:paraId="25C0C7A2" w14:textId="77777777" w:rsidR="00571372" w:rsidRPr="00571372" w:rsidRDefault="00571372" w:rsidP="00D57FB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По завершении работ по техническому обслуживанию газовых котлов Обслуживающая организация обязана уведомить Заказчика о готовности оборудования к сдаче и приемке.</w:t>
      </w:r>
    </w:p>
    <w:p w14:paraId="6FB76B3D" w14:textId="77777777" w:rsidR="00571372" w:rsidRPr="00571372" w:rsidRDefault="00571372" w:rsidP="00D57FB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Приемка выполненных работ осуществляется уполномоченным представителем Заказчика после предоставления полного комплекта документов, подтверждающих выполнение работ.</w:t>
      </w:r>
    </w:p>
    <w:p w14:paraId="6A99F7BF" w14:textId="77777777" w:rsidR="00571372" w:rsidRPr="00571372" w:rsidRDefault="00571372" w:rsidP="00D57FB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По результатам обслуживания Обслуживающая организация предоставляет:</w:t>
      </w:r>
    </w:p>
    <w:p w14:paraId="2FC24C81" w14:textId="6BEF9994" w:rsidR="00571372" w:rsidRPr="00571372" w:rsidRDefault="00571372" w:rsidP="00D57FB4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акт выполненных работ</w:t>
      </w:r>
      <w:r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 с фот</w:t>
      </w:r>
      <w:r w:rsidR="00BE31CF">
        <w:rPr>
          <w:rFonts w:ascii="Times New Roman" w:hAnsi="Times New Roman" w:cs="Times New Roman"/>
          <w:color w:val="000000"/>
          <w:sz w:val="24"/>
          <w:szCs w:val="20"/>
          <w:lang w:val="ru-RU"/>
        </w:rPr>
        <w:t>о</w:t>
      </w:r>
      <w:r>
        <w:rPr>
          <w:rFonts w:ascii="Times New Roman" w:hAnsi="Times New Roman" w:cs="Times New Roman"/>
          <w:color w:val="000000"/>
          <w:sz w:val="24"/>
          <w:szCs w:val="20"/>
          <w:lang w:val="ru-RU"/>
        </w:rPr>
        <w:t xml:space="preserve"> фиксацией проделанных работ</w:t>
      </w: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;</w:t>
      </w:r>
    </w:p>
    <w:p w14:paraId="4BFDBCD7" w14:textId="77777777" w:rsidR="00571372" w:rsidRPr="00BE31CF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lastRenderedPageBreak/>
        <w:t>акт технического состояния газовых котлов;</w:t>
      </w:r>
    </w:p>
    <w:p w14:paraId="604264FC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перечень выполненных работ и выявленных неисправностей;</w:t>
      </w:r>
    </w:p>
    <w:p w14:paraId="6E29126D" w14:textId="150BCDE3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сведения о заменённых запасных частях и материалах</w:t>
      </w:r>
      <w:r w:rsidR="005B50A3">
        <w:rPr>
          <w:rFonts w:ascii="Times New Roman" w:hAnsi="Times New Roman" w:cs="Times New Roman"/>
          <w:color w:val="000000"/>
          <w:sz w:val="24"/>
          <w:szCs w:val="20"/>
          <w:lang w:val="ru-RU"/>
        </w:rPr>
        <w:t>, проведённых ремонтных работ</w:t>
      </w: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;</w:t>
      </w:r>
    </w:p>
    <w:p w14:paraId="38B4DB9B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результаты проверки работоспособности оборудования и систем безопасности;</w:t>
      </w:r>
    </w:p>
    <w:p w14:paraId="0D599477" w14:textId="7954471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рекомендации по дал</w:t>
      </w:r>
      <w:r w:rsidR="005B50A3">
        <w:rPr>
          <w:rFonts w:ascii="Times New Roman" w:hAnsi="Times New Roman" w:cs="Times New Roman"/>
          <w:color w:val="000000"/>
          <w:sz w:val="24"/>
          <w:szCs w:val="20"/>
          <w:lang w:val="ru-RU"/>
        </w:rPr>
        <w:t>ьнейшей эксплуатации.</w:t>
      </w:r>
    </w:p>
    <w:p w14:paraId="40A153D3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документы, подтверждающие гарантийные обязательства.</w:t>
      </w:r>
    </w:p>
    <w:p w14:paraId="0819A125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Приемке подлежат только работы, выполненные в полном объёме, в соответствии с условиями договора, технической документацией на оборудование и действующими требованиями безопасности.</w:t>
      </w:r>
    </w:p>
    <w:p w14:paraId="5A47B399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Заказчик вправе проверить качество, объём и результаты выполненных работ, а также потребовать устранения выявленных недостатков до подписания акта приёмки.</w:t>
      </w:r>
    </w:p>
    <w:p w14:paraId="0BC1E667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В случае выявления недостатков или неполного выполнения работ Обслуживающая организация обязана устранить их за свой счёт в согласованный с Заказчиком срок. Повторная приемка осуществляется после устранения всех замечаний.</w:t>
      </w:r>
    </w:p>
    <w:p w14:paraId="28B0AD86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Работы считаются принятыми только после подписания соответствующего акта уполномоченными представителями обеих сторон.</w:t>
      </w:r>
    </w:p>
    <w:p w14:paraId="1CFDB8AF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Подписание акта приемки не освобождает Обслуживающую организацию от гарантийных обязательств и ответственности за недостатки, которые не могли быть выявлены при обычной приемке.</w:t>
      </w:r>
    </w:p>
    <w:p w14:paraId="4CA2E498" w14:textId="77777777" w:rsidR="00571372" w:rsidRPr="00571372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В случае возникновения аварийной или опасной ситуации при эксплуатации газового оборудования Обслуживающая организация обязана незамедлительно уведомить Заказчика и принять необходимые меры по обеспечению безопасности.</w:t>
      </w:r>
    </w:p>
    <w:p w14:paraId="09BE075E" w14:textId="60A7D538" w:rsidR="001E00B5" w:rsidRDefault="00571372" w:rsidP="0057137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0"/>
          <w:lang w:val="ru-RU"/>
        </w:rPr>
      </w:pPr>
      <w:r w:rsidRPr="00571372">
        <w:rPr>
          <w:rFonts w:ascii="Times New Roman" w:hAnsi="Times New Roman" w:cs="Times New Roman"/>
          <w:color w:val="000000"/>
          <w:sz w:val="24"/>
          <w:szCs w:val="20"/>
          <w:lang w:val="ru-RU"/>
        </w:rPr>
        <w:t>Все документы по результатам технического обслуживания должны храниться у Заказчика в составе эксплуатационной документации офисного комплекса в течение срока, установленного законодательством и условиями договора.</w:t>
      </w:r>
    </w:p>
    <w:p w14:paraId="5A2D52F9" w14:textId="36C3DBA0" w:rsidR="00AD5821" w:rsidRDefault="00AD5821" w:rsidP="001E00B5">
      <w:pPr>
        <w:pStyle w:val="10"/>
        <w:numPr>
          <w:ilvl w:val="0"/>
          <w:numId w:val="5"/>
        </w:numPr>
        <w:pBdr>
          <w:bottom w:val="none" w:sz="0" w:space="0" w:color="auto"/>
        </w:pBdr>
        <w:spacing w:before="0" w:after="0"/>
        <w:jc w:val="both"/>
        <w:rPr>
          <w:lang w:val="ru-RU"/>
        </w:rPr>
      </w:pPr>
      <w:bookmarkStart w:id="8" w:name="_Toc3367405"/>
      <w:r>
        <w:rPr>
          <w:lang w:val="ru-RU"/>
        </w:rPr>
        <w:t xml:space="preserve">Требования к </w:t>
      </w:r>
      <w:r w:rsidR="00760EE1">
        <w:rPr>
          <w:lang w:val="ru-RU"/>
        </w:rPr>
        <w:t>объёму</w:t>
      </w:r>
      <w:r>
        <w:rPr>
          <w:lang w:val="ru-RU"/>
        </w:rPr>
        <w:t xml:space="preserve"> и сроку гарантии</w:t>
      </w:r>
      <w:bookmarkEnd w:id="8"/>
    </w:p>
    <w:p w14:paraId="13DC4C8C" w14:textId="27B12AF5" w:rsidR="008954AF" w:rsidRPr="008954AF" w:rsidRDefault="00917B34" w:rsidP="00917B34">
      <w:pPr>
        <w:pStyle w:val="10"/>
        <w:numPr>
          <w:ilvl w:val="0"/>
          <w:numId w:val="0"/>
        </w:numPr>
        <w:spacing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bookmarkStart w:id="9" w:name="_Toc3367406"/>
      <w:r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1-</w:t>
      </w:r>
      <w:r w:rsidR="008954AF"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Обслуживающая организация должна предоставить гарантию на выполненные работы, заменённые запасные части и устранённые неисправности.</w:t>
      </w:r>
    </w:p>
    <w:p w14:paraId="05716397" w14:textId="19185ECD" w:rsidR="008954AF" w:rsidRPr="008954AF" w:rsidRDefault="00917B34" w:rsidP="00917B34">
      <w:pPr>
        <w:pStyle w:val="10"/>
        <w:numPr>
          <w:ilvl w:val="0"/>
          <w:numId w:val="0"/>
        </w:numPr>
        <w:spacing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r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2-</w:t>
      </w:r>
      <w:r w:rsidR="008954AF"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Гарантийный срок на выполненные работы должен составлять не менее 12 месяцев с даты подписания акта выполненных работ, если более длительный срок не установлен производителем оборудования или договором.</w:t>
      </w:r>
    </w:p>
    <w:p w14:paraId="6A064B54" w14:textId="33F2D0A6" w:rsidR="008954AF" w:rsidRPr="008954AF" w:rsidRDefault="00917B34" w:rsidP="00917B34">
      <w:pPr>
        <w:pStyle w:val="10"/>
        <w:numPr>
          <w:ilvl w:val="0"/>
          <w:numId w:val="0"/>
        </w:numPr>
        <w:spacing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r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3-</w:t>
      </w:r>
      <w:r w:rsidR="008954AF"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В течение гарантийного срока обслуживающая организация обязуется за свой счёт устранить недостатки, возникшие по причине некачественного выполнения работ, неправильной регулировки, монтажа или установки заменённых деталей.</w:t>
      </w:r>
    </w:p>
    <w:p w14:paraId="0E84CD8E" w14:textId="5F498077" w:rsidR="008954AF" w:rsidRPr="008954AF" w:rsidRDefault="00917B34" w:rsidP="00917B34">
      <w:pPr>
        <w:pStyle w:val="10"/>
        <w:numPr>
          <w:ilvl w:val="0"/>
          <w:numId w:val="0"/>
        </w:numPr>
        <w:spacing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r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4-</w:t>
      </w:r>
      <w:r w:rsidR="008954AF"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Гарантия должна распространяться на весь объём выполненных работ, включая диагностику, очистку, регулировку, ремонт, замену комплектующих и проверку работоспособности оборудования.</w:t>
      </w:r>
    </w:p>
    <w:p w14:paraId="17CE739D" w14:textId="38FA20FE" w:rsidR="008954AF" w:rsidRPr="008954AF" w:rsidRDefault="00917B34" w:rsidP="00917B34">
      <w:pPr>
        <w:pStyle w:val="10"/>
        <w:numPr>
          <w:ilvl w:val="0"/>
          <w:numId w:val="0"/>
        </w:numPr>
        <w:spacing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r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5-</w:t>
      </w:r>
      <w:r w:rsidR="008954AF"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При выявлении гарантийного случая обслуживающая организация обязана приступить к его устранению в срок не более 24 часов с момента получения уведомления, а при неисправности, создающей угрозу безопасности, — незамедлительно.</w:t>
      </w:r>
    </w:p>
    <w:p w14:paraId="66361C42" w14:textId="6303521D" w:rsidR="008954AF" w:rsidRPr="008954AF" w:rsidRDefault="00917B34" w:rsidP="00917B34">
      <w:pPr>
        <w:pStyle w:val="10"/>
        <w:numPr>
          <w:ilvl w:val="0"/>
          <w:numId w:val="0"/>
        </w:numPr>
        <w:spacing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r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6</w:t>
      </w:r>
      <w:r w:rsidR="008954AF"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>При замене оборудования или основных узлов гарантийный срок определяется в соответствии с гарантией производителя, но не может быть менее срока, установленного договором.</w:t>
      </w:r>
    </w:p>
    <w:p w14:paraId="6C58321D" w14:textId="41FA11A4" w:rsidR="00571372" w:rsidRDefault="008954AF" w:rsidP="008954AF">
      <w:pPr>
        <w:pStyle w:val="10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</w:pPr>
      <w:r w:rsidRPr="008954AF">
        <w:rPr>
          <w:rFonts w:eastAsiaTheme="minorEastAsia" w:cs="Times New Roman"/>
          <w:b w:val="0"/>
          <w:bCs w:val="0"/>
          <w:smallCaps w:val="0"/>
          <w:color w:val="auto"/>
          <w:sz w:val="24"/>
          <w:szCs w:val="22"/>
          <w:lang w:val="ru-RU"/>
        </w:rPr>
        <w:t xml:space="preserve">Все гарантийные обязательства должны быть зафиксированы в договоре и подтверждены соответствующими актами выполненных работ. </w:t>
      </w:r>
    </w:p>
    <w:p w14:paraId="3183A103" w14:textId="77777777" w:rsidR="00571372" w:rsidRPr="00571372" w:rsidRDefault="00571372" w:rsidP="00571372">
      <w:pPr>
        <w:rPr>
          <w:lang w:val="ru-RU"/>
        </w:rPr>
      </w:pPr>
    </w:p>
    <w:p w14:paraId="4E904334" w14:textId="7512C68E" w:rsidR="00DB65B5" w:rsidRDefault="004F340B" w:rsidP="008954AF">
      <w:pPr>
        <w:pStyle w:val="10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lang w:val="ru-RU"/>
        </w:rPr>
      </w:pPr>
      <w:r>
        <w:rPr>
          <w:lang w:val="ru-RU"/>
        </w:rPr>
        <w:lastRenderedPageBreak/>
        <w:t>9</w:t>
      </w:r>
      <w:r w:rsidR="00F9393D" w:rsidRPr="00301B30">
        <w:rPr>
          <w:lang w:val="ru-RU"/>
        </w:rPr>
        <w:t xml:space="preserve">. </w:t>
      </w:r>
      <w:r w:rsidR="00E3688E" w:rsidRPr="00301B30">
        <w:rPr>
          <w:lang w:val="ru-RU"/>
        </w:rPr>
        <w:t>Матрица распределени</w:t>
      </w:r>
      <w:r w:rsidR="00634423">
        <w:rPr>
          <w:lang w:val="ru-RU"/>
        </w:rPr>
        <w:t>я ответственности при оказании у</w:t>
      </w:r>
      <w:r w:rsidR="00E3688E" w:rsidRPr="00301B30">
        <w:rPr>
          <w:lang w:val="ru-RU"/>
        </w:rPr>
        <w:t>слуг</w:t>
      </w:r>
      <w:bookmarkEnd w:id="9"/>
    </w:p>
    <w:tbl>
      <w:tblPr>
        <w:tblStyle w:val="aff5"/>
        <w:tblW w:w="10027" w:type="dxa"/>
        <w:jc w:val="center"/>
        <w:tblLook w:val="04A0" w:firstRow="1" w:lastRow="0" w:firstColumn="1" w:lastColumn="0" w:noHBand="0" w:noVBand="1"/>
      </w:tblPr>
      <w:tblGrid>
        <w:gridCol w:w="6091"/>
        <w:gridCol w:w="1559"/>
        <w:gridCol w:w="2377"/>
      </w:tblGrid>
      <w:tr w:rsidR="00C30FB6" w:rsidRPr="00C81BAE" w14:paraId="1AE48DB4" w14:textId="77777777" w:rsidTr="00BD7600">
        <w:trPr>
          <w:trHeight w:val="387"/>
          <w:jc w:val="center"/>
        </w:trPr>
        <w:tc>
          <w:tcPr>
            <w:tcW w:w="6091" w:type="dxa"/>
            <w:vAlign w:val="center"/>
          </w:tcPr>
          <w:p w14:paraId="0F6F0D44" w14:textId="77777777" w:rsidR="00C30FB6" w:rsidRPr="00A801BD" w:rsidRDefault="00C30FB6" w:rsidP="00C30F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  <w:lang w:val="ru-RU"/>
              </w:rPr>
            </w:pPr>
            <w:r w:rsidRPr="00A801BD">
              <w:rPr>
                <w:b/>
                <w:color w:val="000000"/>
                <w:sz w:val="22"/>
                <w:szCs w:val="22"/>
                <w:lang w:val="ru-RU"/>
              </w:rPr>
              <w:t>Ответственность</w:t>
            </w:r>
          </w:p>
        </w:tc>
        <w:tc>
          <w:tcPr>
            <w:tcW w:w="1559" w:type="dxa"/>
            <w:vAlign w:val="center"/>
          </w:tcPr>
          <w:p w14:paraId="325CA858" w14:textId="77777777" w:rsidR="00C30FB6" w:rsidRPr="00A801BD" w:rsidRDefault="00C30FB6" w:rsidP="00C30F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  <w:lang w:val="ru-RU"/>
              </w:rPr>
            </w:pPr>
            <w:r w:rsidRPr="00A801BD">
              <w:rPr>
                <w:b/>
                <w:color w:val="000000"/>
                <w:sz w:val="22"/>
                <w:szCs w:val="22"/>
                <w:lang w:val="ru-RU"/>
              </w:rPr>
              <w:t>Исполнитель</w:t>
            </w:r>
          </w:p>
        </w:tc>
        <w:tc>
          <w:tcPr>
            <w:tcW w:w="2377" w:type="dxa"/>
            <w:vAlign w:val="center"/>
          </w:tcPr>
          <w:p w14:paraId="27B30C1D" w14:textId="77777777" w:rsidR="00C30FB6" w:rsidRPr="00A801BD" w:rsidRDefault="00C30FB6" w:rsidP="00C30FB6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2"/>
                <w:szCs w:val="22"/>
                <w:lang w:val="ru-RU"/>
              </w:rPr>
            </w:pPr>
            <w:r w:rsidRPr="00A801BD">
              <w:rPr>
                <w:b/>
                <w:color w:val="000000"/>
                <w:sz w:val="22"/>
                <w:szCs w:val="22"/>
                <w:lang w:val="ru-RU"/>
              </w:rPr>
              <w:t>Заказчик</w:t>
            </w:r>
            <w:r>
              <w:rPr>
                <w:b/>
                <w:color w:val="000000"/>
                <w:sz w:val="22"/>
                <w:szCs w:val="22"/>
                <w:lang w:val="ru-RU"/>
              </w:rPr>
              <w:t>/ ООО «</w:t>
            </w:r>
            <w:r>
              <w:rPr>
                <w:b/>
                <w:color w:val="000000"/>
                <w:sz w:val="22"/>
                <w:szCs w:val="22"/>
                <w:lang w:val="en-US"/>
              </w:rPr>
              <w:t>COSCOM</w:t>
            </w:r>
            <w:r>
              <w:rPr>
                <w:b/>
                <w:color w:val="000000"/>
                <w:sz w:val="22"/>
                <w:szCs w:val="22"/>
                <w:lang w:val="ru-RU"/>
              </w:rPr>
              <w:t>»</w:t>
            </w:r>
          </w:p>
        </w:tc>
      </w:tr>
      <w:tr w:rsidR="00C30FB6" w:rsidRPr="00C81BAE" w14:paraId="4A8D98C0" w14:textId="77777777" w:rsidTr="00BD7600">
        <w:trPr>
          <w:trHeight w:val="273"/>
          <w:jc w:val="center"/>
        </w:trPr>
        <w:tc>
          <w:tcPr>
            <w:tcW w:w="6091" w:type="dxa"/>
          </w:tcPr>
          <w:p w14:paraId="4D1CEBB6" w14:textId="77777777" w:rsidR="00C30FB6" w:rsidRPr="00C81BAE" w:rsidRDefault="00C30FB6" w:rsidP="00C30FB6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lang w:val="ru-RU"/>
              </w:rPr>
            </w:pPr>
            <w:r w:rsidRPr="00C81BAE">
              <w:rPr>
                <w:color w:val="000000"/>
                <w:sz w:val="22"/>
                <w:szCs w:val="22"/>
                <w:lang w:val="ru-RU"/>
              </w:rPr>
              <w:t>Согласованный график</w:t>
            </w:r>
          </w:p>
        </w:tc>
        <w:tc>
          <w:tcPr>
            <w:tcW w:w="1559" w:type="dxa"/>
          </w:tcPr>
          <w:p w14:paraId="698B7D3B" w14:textId="77777777" w:rsidR="00C30FB6" w:rsidRPr="00C81BAE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  <w:lang w:val="ru-RU"/>
              </w:rPr>
            </w:pPr>
            <w:r w:rsidRPr="00C81BAE">
              <w:rPr>
                <w:color w:val="000000"/>
                <w:sz w:val="22"/>
                <w:szCs w:val="22"/>
                <w:lang w:val="ru-RU"/>
              </w:rPr>
              <w:t>Х</w:t>
            </w:r>
          </w:p>
        </w:tc>
        <w:tc>
          <w:tcPr>
            <w:tcW w:w="2377" w:type="dxa"/>
          </w:tcPr>
          <w:p w14:paraId="275031A7" w14:textId="77777777" w:rsidR="00C30FB6" w:rsidRPr="00C81BAE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  <w:lang w:val="ru-RU"/>
              </w:rPr>
            </w:pPr>
            <w:r w:rsidRPr="00C81BAE">
              <w:rPr>
                <w:color w:val="000000"/>
                <w:sz w:val="22"/>
                <w:szCs w:val="22"/>
                <w:lang w:val="ru-RU"/>
              </w:rPr>
              <w:t>Х</w:t>
            </w:r>
          </w:p>
        </w:tc>
      </w:tr>
      <w:tr w:rsidR="00C30FB6" w14:paraId="74053A9E" w14:textId="77777777" w:rsidTr="00BD7600">
        <w:trPr>
          <w:trHeight w:val="277"/>
          <w:jc w:val="center"/>
        </w:trPr>
        <w:tc>
          <w:tcPr>
            <w:tcW w:w="6091" w:type="dxa"/>
          </w:tcPr>
          <w:p w14:paraId="3529E9B9" w14:textId="78453FCB" w:rsidR="00C30FB6" w:rsidRPr="00C81BAE" w:rsidRDefault="00C30FB6" w:rsidP="00C30FB6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lang w:val="ru-RU"/>
              </w:rPr>
            </w:pPr>
            <w:r w:rsidRPr="00C81BAE">
              <w:rPr>
                <w:color w:val="000000"/>
                <w:sz w:val="22"/>
                <w:szCs w:val="22"/>
                <w:lang w:val="ru-RU"/>
              </w:rPr>
              <w:t>Своевременн</w:t>
            </w:r>
            <w:r>
              <w:rPr>
                <w:color w:val="000000"/>
                <w:sz w:val="22"/>
                <w:szCs w:val="22"/>
                <w:lang w:val="ru-RU"/>
              </w:rPr>
              <w:t>ая</w:t>
            </w:r>
            <w:r w:rsidR="004C61A6"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>
              <w:rPr>
                <w:color w:val="000000"/>
                <w:sz w:val="22"/>
                <w:szCs w:val="22"/>
                <w:lang w:val="ru-RU"/>
              </w:rPr>
              <w:t>поставка</w:t>
            </w:r>
          </w:p>
        </w:tc>
        <w:tc>
          <w:tcPr>
            <w:tcW w:w="1559" w:type="dxa"/>
          </w:tcPr>
          <w:p w14:paraId="23F82E3C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Х</w:t>
            </w:r>
          </w:p>
        </w:tc>
        <w:tc>
          <w:tcPr>
            <w:tcW w:w="2377" w:type="dxa"/>
          </w:tcPr>
          <w:p w14:paraId="031266FA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</w:p>
        </w:tc>
      </w:tr>
      <w:tr w:rsidR="00C30FB6" w14:paraId="4DA8E99E" w14:textId="77777777" w:rsidTr="00BD7600">
        <w:trPr>
          <w:trHeight w:val="267"/>
          <w:jc w:val="center"/>
        </w:trPr>
        <w:tc>
          <w:tcPr>
            <w:tcW w:w="6091" w:type="dxa"/>
          </w:tcPr>
          <w:p w14:paraId="07A6A947" w14:textId="77777777" w:rsidR="00C30FB6" w:rsidRPr="00C81BAE" w:rsidRDefault="00C30FB6" w:rsidP="00C30FB6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lang w:val="ru-RU"/>
              </w:rPr>
            </w:pPr>
            <w:r w:rsidRPr="00C81BAE">
              <w:rPr>
                <w:color w:val="000000"/>
                <w:sz w:val="22"/>
                <w:szCs w:val="22"/>
                <w:lang w:val="ru-RU"/>
              </w:rPr>
              <w:t>Качественное выполнение</w:t>
            </w:r>
          </w:p>
        </w:tc>
        <w:tc>
          <w:tcPr>
            <w:tcW w:w="1559" w:type="dxa"/>
          </w:tcPr>
          <w:p w14:paraId="1FB8C629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Х</w:t>
            </w:r>
          </w:p>
        </w:tc>
        <w:tc>
          <w:tcPr>
            <w:tcW w:w="2377" w:type="dxa"/>
          </w:tcPr>
          <w:p w14:paraId="0E96E3AC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</w:p>
        </w:tc>
      </w:tr>
      <w:tr w:rsidR="00C30FB6" w14:paraId="20618F60" w14:textId="77777777" w:rsidTr="00BD7600">
        <w:trPr>
          <w:trHeight w:val="257"/>
          <w:jc w:val="center"/>
        </w:trPr>
        <w:tc>
          <w:tcPr>
            <w:tcW w:w="6091" w:type="dxa"/>
          </w:tcPr>
          <w:p w14:paraId="64172BB6" w14:textId="77777777" w:rsidR="00C30FB6" w:rsidRPr="00C81BAE" w:rsidRDefault="00C30FB6" w:rsidP="00C30FB6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lang w:val="ru-RU"/>
              </w:rPr>
            </w:pPr>
            <w:r w:rsidRPr="00C81BAE">
              <w:rPr>
                <w:color w:val="000000"/>
                <w:sz w:val="22"/>
                <w:szCs w:val="22"/>
                <w:lang w:val="ru-RU"/>
              </w:rPr>
              <w:t>Обеспечение доступа для Исполнителя на объекты Заказчика</w:t>
            </w:r>
          </w:p>
        </w:tc>
        <w:tc>
          <w:tcPr>
            <w:tcW w:w="1559" w:type="dxa"/>
          </w:tcPr>
          <w:p w14:paraId="67F4D2BC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377" w:type="dxa"/>
          </w:tcPr>
          <w:p w14:paraId="36456C89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Х</w:t>
            </w:r>
          </w:p>
        </w:tc>
      </w:tr>
      <w:tr w:rsidR="00C30FB6" w:rsidRPr="00C30FB6" w14:paraId="0C8FE6F4" w14:textId="77777777" w:rsidTr="00BD7600">
        <w:trPr>
          <w:trHeight w:val="261"/>
          <w:jc w:val="center"/>
        </w:trPr>
        <w:tc>
          <w:tcPr>
            <w:tcW w:w="6091" w:type="dxa"/>
          </w:tcPr>
          <w:p w14:paraId="59C613EA" w14:textId="77777777" w:rsidR="00C30FB6" w:rsidRPr="00C81BAE" w:rsidRDefault="00C30FB6" w:rsidP="00C30FB6">
            <w:pPr>
              <w:autoSpaceDE w:val="0"/>
              <w:autoSpaceDN w:val="0"/>
              <w:adjustRightInd w:val="0"/>
              <w:rPr>
                <w:color w:val="000000"/>
                <w:sz w:val="22"/>
                <w:szCs w:val="22"/>
                <w:lang w:val="ru-RU"/>
              </w:rPr>
            </w:pPr>
            <w:r>
              <w:rPr>
                <w:color w:val="000000"/>
                <w:sz w:val="22"/>
                <w:szCs w:val="22"/>
                <w:lang w:val="ru-RU"/>
              </w:rPr>
              <w:t>Информация о выполнении заявки (обратная связь)</w:t>
            </w:r>
          </w:p>
        </w:tc>
        <w:tc>
          <w:tcPr>
            <w:tcW w:w="1559" w:type="dxa"/>
          </w:tcPr>
          <w:p w14:paraId="1EF6E122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Х</w:t>
            </w:r>
          </w:p>
        </w:tc>
        <w:tc>
          <w:tcPr>
            <w:tcW w:w="2377" w:type="dxa"/>
          </w:tcPr>
          <w:p w14:paraId="0027A920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</w:p>
        </w:tc>
      </w:tr>
      <w:tr w:rsidR="00C30FB6" w:rsidRPr="00C30FB6" w14:paraId="69BA93CD" w14:textId="77777777" w:rsidTr="00BD7600">
        <w:trPr>
          <w:trHeight w:val="455"/>
          <w:jc w:val="center"/>
        </w:trPr>
        <w:tc>
          <w:tcPr>
            <w:tcW w:w="6091" w:type="dxa"/>
          </w:tcPr>
          <w:p w14:paraId="079BC635" w14:textId="77777777" w:rsidR="00C30FB6" w:rsidRDefault="00C30FB6" w:rsidP="00C30FB6">
            <w:pPr>
              <w:autoSpaceDE w:val="0"/>
              <w:autoSpaceDN w:val="0"/>
              <w:adjustRightInd w:val="0"/>
              <w:rPr>
                <w:color w:val="000000"/>
                <w:lang w:val="ru-RU"/>
              </w:rPr>
            </w:pPr>
            <w:r w:rsidRPr="00A801BD">
              <w:rPr>
                <w:color w:val="000000"/>
                <w:sz w:val="22"/>
                <w:szCs w:val="22"/>
                <w:lang w:val="ru-RU"/>
              </w:rPr>
              <w:t>Своевременное предоставление необходимых документов на закрытие закупки</w:t>
            </w:r>
          </w:p>
        </w:tc>
        <w:tc>
          <w:tcPr>
            <w:tcW w:w="1559" w:type="dxa"/>
            <w:vAlign w:val="center"/>
          </w:tcPr>
          <w:p w14:paraId="7E0F9D82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  <w:r>
              <w:rPr>
                <w:color w:val="000000"/>
                <w:sz w:val="24"/>
                <w:szCs w:val="24"/>
                <w:lang w:val="ru-RU"/>
              </w:rPr>
              <w:t>Х</w:t>
            </w:r>
          </w:p>
        </w:tc>
        <w:tc>
          <w:tcPr>
            <w:tcW w:w="2377" w:type="dxa"/>
          </w:tcPr>
          <w:p w14:paraId="381A7300" w14:textId="77777777" w:rsidR="00C30FB6" w:rsidRDefault="00C30FB6" w:rsidP="00C30FB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  <w:lang w:val="ru-RU"/>
              </w:rPr>
            </w:pPr>
          </w:p>
        </w:tc>
      </w:tr>
    </w:tbl>
    <w:p w14:paraId="359253F8" w14:textId="77777777" w:rsidR="00182D57" w:rsidRPr="00301B30" w:rsidRDefault="00182D57" w:rsidP="00DF10E9">
      <w:pPr>
        <w:ind w:right="-36" w:firstLine="0"/>
        <w:jc w:val="both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bookmarkStart w:id="10" w:name="_GoBack"/>
      <w:bookmarkEnd w:id="10"/>
    </w:p>
    <w:sectPr w:rsidR="00182D57" w:rsidRPr="00301B30" w:rsidSect="005A3936">
      <w:footerReference w:type="default" r:id="rId16"/>
      <w:pgSz w:w="11906" w:h="16838" w:code="9"/>
      <w:pgMar w:top="709" w:right="991" w:bottom="567" w:left="990" w:header="187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0A26662" w14:textId="77777777" w:rsidR="00C761A7" w:rsidRDefault="00C761A7" w:rsidP="00064EA8">
      <w:pPr>
        <w:spacing w:after="0" w:line="240" w:lineRule="auto"/>
      </w:pPr>
      <w:r>
        <w:separator/>
      </w:r>
    </w:p>
  </w:endnote>
  <w:endnote w:type="continuationSeparator" w:id="0">
    <w:p w14:paraId="580E29B0" w14:textId="77777777" w:rsidR="00C761A7" w:rsidRDefault="00C761A7" w:rsidP="00064E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FuturaA Bk BT">
    <w:altName w:val="Segoe UI"/>
    <w:charset w:val="00"/>
    <w:family w:val="swiss"/>
    <w:pitch w:val="variable"/>
    <w:sig w:usb0="00000001" w:usb1="00000000" w:usb2="00000000" w:usb3="00000000" w:csb0="0000001B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ヒラギノ角ゴ Pro W3">
    <w:altName w:val="MS Gothic"/>
    <w:charset w:val="80"/>
    <w:family w:val="auto"/>
    <w:pitch w:val="variable"/>
    <w:sig w:usb0="00000000" w:usb1="7AC7FFFF" w:usb2="00000012" w:usb3="00000000" w:csb0="0002000D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0949101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827A8FC" w14:textId="5451CD11" w:rsidR="00F65316" w:rsidRDefault="006D21BF">
        <w:pPr>
          <w:pStyle w:val="af3"/>
          <w:jc w:val="center"/>
        </w:pPr>
        <w:r>
          <w:fldChar w:fldCharType="begin"/>
        </w:r>
        <w:r w:rsidR="00F65316">
          <w:instrText xml:space="preserve"> PAGE   \* MERGEFORMAT </w:instrText>
        </w:r>
        <w:r>
          <w:fldChar w:fldCharType="separate"/>
        </w:r>
        <w:r w:rsidR="00BD7600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248AD172" w14:textId="77777777" w:rsidR="00FD005C" w:rsidRDefault="00FD005C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A4658D" w14:textId="77777777" w:rsidR="00C761A7" w:rsidRDefault="00C761A7" w:rsidP="00064EA8">
      <w:pPr>
        <w:spacing w:after="0" w:line="240" w:lineRule="auto"/>
      </w:pPr>
      <w:r>
        <w:separator/>
      </w:r>
    </w:p>
  </w:footnote>
  <w:footnote w:type="continuationSeparator" w:id="0">
    <w:p w14:paraId="56E711B0" w14:textId="77777777" w:rsidR="00C761A7" w:rsidRDefault="00C761A7" w:rsidP="00064E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2392DFDE"/>
    <w:lvl w:ilvl="0">
      <w:start w:val="1"/>
      <w:numFmt w:val="decimal"/>
      <w:pStyle w:val="1"/>
      <w:lvlText w:val="%1"/>
      <w:lvlJc w:val="left"/>
      <w:pPr>
        <w:tabs>
          <w:tab w:val="num" w:pos="1247"/>
        </w:tabs>
        <w:ind w:left="1247" w:hanging="1247"/>
      </w:pPr>
      <w:rPr>
        <w:rFonts w:asciiTheme="minorHAnsi" w:eastAsia="SimSun" w:hAnsiTheme="minorHAnsi" w:hint="default"/>
        <w:b/>
        <w:i w:val="0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1957"/>
        </w:tabs>
        <w:ind w:left="1957" w:hanging="1247"/>
      </w:pPr>
      <w:rPr>
        <w:rFonts w:asciiTheme="minorHAnsi" w:eastAsia="SimSun" w:hAnsiTheme="minorHAnsi" w:hint="default"/>
        <w:b/>
        <w:i w:val="0"/>
        <w:sz w:val="28"/>
        <w:szCs w:val="28"/>
        <w:lang w:val="pt-BR"/>
      </w:rPr>
    </w:lvl>
    <w:lvl w:ilvl="2">
      <w:start w:val="1"/>
      <w:numFmt w:val="decimal"/>
      <w:lvlText w:val="%1.%2.%3"/>
      <w:lvlJc w:val="left"/>
      <w:pPr>
        <w:tabs>
          <w:tab w:val="num" w:pos="1389"/>
        </w:tabs>
        <w:ind w:left="1389" w:hanging="1247"/>
      </w:pPr>
      <w:rPr>
        <w:rFonts w:asciiTheme="minorHAnsi" w:eastAsia="SimSun" w:hAnsiTheme="minorHAnsi" w:hint="default"/>
        <w:b/>
        <w:i w:val="0"/>
        <w:color w:val="auto"/>
        <w:sz w:val="28"/>
        <w:szCs w:val="28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247"/>
        </w:tabs>
        <w:ind w:left="1247" w:hanging="1247"/>
      </w:pPr>
      <w:rPr>
        <w:rFonts w:ascii="Arial" w:eastAsia="SimSun" w:hAnsi="Arial" w:hint="default"/>
        <w:b w:val="0"/>
        <w:i w:val="0"/>
        <w:color w:val="auto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  <w:color w:val="0000FF"/>
        <w:spacing w:val="0"/>
        <w:w w:val="100"/>
        <w:position w:val="0"/>
        <w:sz w:val="21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" w15:restartNumberingAfterBreak="0">
    <w:nsid w:val="01750E52"/>
    <w:multiLevelType w:val="hybridMultilevel"/>
    <w:tmpl w:val="A4A85DF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33F246F"/>
    <w:multiLevelType w:val="multilevel"/>
    <w:tmpl w:val="B142C338"/>
    <w:lvl w:ilvl="0">
      <w:start w:val="1"/>
      <w:numFmt w:val="decimal"/>
      <w:pStyle w:val="AnnexSub"/>
      <w:isLgl/>
      <w:lvlText w:val="Annex %1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4">
      <w:start w:val="1"/>
      <w:numFmt w:val="decimal"/>
      <w:lvlText w:val="%5."/>
      <w:lvlJc w:val="left"/>
      <w:pPr>
        <w:tabs>
          <w:tab w:val="num" w:pos="357"/>
        </w:tabs>
        <w:ind w:left="578" w:hanging="578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Annex.%8"/>
      <w:lvlJc w:val="left"/>
      <w:pPr>
        <w:tabs>
          <w:tab w:val="num" w:pos="1134"/>
        </w:tabs>
        <w:ind w:left="1134" w:hanging="1134"/>
      </w:pPr>
      <w:rPr>
        <w:rFonts w:hint="eastAsia"/>
        <w:sz w:val="20"/>
      </w:rPr>
    </w:lvl>
    <w:lvl w:ilvl="8">
      <w:start w:val="1"/>
      <w:numFmt w:val="decimal"/>
      <w:lvlText w:val="Annex.%8.%9"/>
      <w:lvlJc w:val="left"/>
      <w:pPr>
        <w:tabs>
          <w:tab w:val="num" w:pos="1134"/>
        </w:tabs>
        <w:ind w:left="1134" w:hanging="1134"/>
      </w:pPr>
      <w:rPr>
        <w:rFonts w:hint="eastAsia"/>
        <w:sz w:val="18"/>
      </w:rPr>
    </w:lvl>
  </w:abstractNum>
  <w:abstractNum w:abstractNumId="3" w15:restartNumberingAfterBreak="0">
    <w:nsid w:val="1482775B"/>
    <w:multiLevelType w:val="multilevel"/>
    <w:tmpl w:val="5BE83204"/>
    <w:lvl w:ilvl="0">
      <w:start w:val="1"/>
      <w:numFmt w:val="decimal"/>
      <w:pStyle w:val="10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lang w:val="ru-RU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0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B763EA8"/>
    <w:multiLevelType w:val="multilevel"/>
    <w:tmpl w:val="F356E200"/>
    <w:lvl w:ilvl="0">
      <w:start w:val="1"/>
      <w:numFmt w:val="bullet"/>
      <w:pStyle w:val="Bullet"/>
      <w:lvlText w:val=""/>
      <w:lvlJc w:val="left"/>
      <w:pPr>
        <w:tabs>
          <w:tab w:val="num" w:pos="1667"/>
        </w:tabs>
        <w:ind w:left="1667" w:hanging="42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497"/>
        </w:tabs>
        <w:ind w:left="497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929"/>
        </w:tabs>
        <w:ind w:left="929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1433"/>
        </w:tabs>
        <w:ind w:left="1433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1937"/>
        </w:tabs>
        <w:ind w:left="1937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2441"/>
        </w:tabs>
        <w:ind w:left="2441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2945"/>
        </w:tabs>
        <w:ind w:left="2945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3449"/>
        </w:tabs>
        <w:ind w:left="3449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4025"/>
        </w:tabs>
        <w:ind w:left="4025" w:hanging="1440"/>
      </w:pPr>
      <w:rPr>
        <w:rFonts w:hint="eastAsia"/>
      </w:rPr>
    </w:lvl>
  </w:abstractNum>
  <w:abstractNum w:abstractNumId="5" w15:restartNumberingAfterBreak="0">
    <w:nsid w:val="2E3B4BE3"/>
    <w:multiLevelType w:val="hybridMultilevel"/>
    <w:tmpl w:val="A58A4A2E"/>
    <w:lvl w:ilvl="0" w:tplc="6ACEC4FC">
      <w:start w:val="1"/>
      <w:numFmt w:val="decimal"/>
      <w:lvlText w:val="%1."/>
      <w:lvlJc w:val="left"/>
      <w:pPr>
        <w:ind w:left="719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EC7416F"/>
    <w:multiLevelType w:val="hybridMultilevel"/>
    <w:tmpl w:val="214E23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73468A7"/>
    <w:multiLevelType w:val="hybridMultilevel"/>
    <w:tmpl w:val="A692AD50"/>
    <w:lvl w:ilvl="0" w:tplc="5E6E2FB4">
      <w:start w:val="1"/>
      <w:numFmt w:val="bullet"/>
      <w:pStyle w:val="-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7ED1454"/>
    <w:multiLevelType w:val="hybridMultilevel"/>
    <w:tmpl w:val="C5C6B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3"/>
    <w:lvlOverride w:ilvl="0">
      <w:startOverride w:val="1"/>
    </w:lvlOverride>
  </w:num>
  <w:num w:numId="6">
    <w:abstractNumId w:val="7"/>
  </w:num>
  <w:num w:numId="7">
    <w:abstractNumId w:val="6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8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406A"/>
    <w:rsid w:val="00000F18"/>
    <w:rsid w:val="00002539"/>
    <w:rsid w:val="00003CD7"/>
    <w:rsid w:val="0001103D"/>
    <w:rsid w:val="00011D55"/>
    <w:rsid w:val="0001440F"/>
    <w:rsid w:val="00014444"/>
    <w:rsid w:val="0001765A"/>
    <w:rsid w:val="00021295"/>
    <w:rsid w:val="000230DA"/>
    <w:rsid w:val="000256AB"/>
    <w:rsid w:val="00030C76"/>
    <w:rsid w:val="00032139"/>
    <w:rsid w:val="00032E96"/>
    <w:rsid w:val="00042D55"/>
    <w:rsid w:val="00045C57"/>
    <w:rsid w:val="00050CA2"/>
    <w:rsid w:val="00054129"/>
    <w:rsid w:val="00054620"/>
    <w:rsid w:val="0005489F"/>
    <w:rsid w:val="00056BE1"/>
    <w:rsid w:val="000631B5"/>
    <w:rsid w:val="00064EA8"/>
    <w:rsid w:val="0006611E"/>
    <w:rsid w:val="000721E9"/>
    <w:rsid w:val="00072CDA"/>
    <w:rsid w:val="00072E60"/>
    <w:rsid w:val="000731A0"/>
    <w:rsid w:val="00080285"/>
    <w:rsid w:val="00080A29"/>
    <w:rsid w:val="00085CEC"/>
    <w:rsid w:val="00087BEC"/>
    <w:rsid w:val="00091EF6"/>
    <w:rsid w:val="00094A03"/>
    <w:rsid w:val="00095646"/>
    <w:rsid w:val="00095A8B"/>
    <w:rsid w:val="00095B23"/>
    <w:rsid w:val="000A2393"/>
    <w:rsid w:val="000A34B6"/>
    <w:rsid w:val="000A5D9C"/>
    <w:rsid w:val="000A6572"/>
    <w:rsid w:val="000A6A98"/>
    <w:rsid w:val="000B25B7"/>
    <w:rsid w:val="000B66B1"/>
    <w:rsid w:val="000C051D"/>
    <w:rsid w:val="000C1979"/>
    <w:rsid w:val="000C3343"/>
    <w:rsid w:val="000C5B1E"/>
    <w:rsid w:val="000C63F0"/>
    <w:rsid w:val="000D2367"/>
    <w:rsid w:val="000D7860"/>
    <w:rsid w:val="000E02E1"/>
    <w:rsid w:val="000E441F"/>
    <w:rsid w:val="000E7A96"/>
    <w:rsid w:val="000F1560"/>
    <w:rsid w:val="000F3246"/>
    <w:rsid w:val="000F37BC"/>
    <w:rsid w:val="000F4823"/>
    <w:rsid w:val="000F70E7"/>
    <w:rsid w:val="000F79FF"/>
    <w:rsid w:val="00102CE6"/>
    <w:rsid w:val="00103A4C"/>
    <w:rsid w:val="00106432"/>
    <w:rsid w:val="0010656E"/>
    <w:rsid w:val="00106D88"/>
    <w:rsid w:val="00107127"/>
    <w:rsid w:val="00121608"/>
    <w:rsid w:val="00122D25"/>
    <w:rsid w:val="00124303"/>
    <w:rsid w:val="001273E5"/>
    <w:rsid w:val="00131CDF"/>
    <w:rsid w:val="00134A22"/>
    <w:rsid w:val="0013790B"/>
    <w:rsid w:val="0014011F"/>
    <w:rsid w:val="00141898"/>
    <w:rsid w:val="00142CA0"/>
    <w:rsid w:val="0014419C"/>
    <w:rsid w:val="0014623C"/>
    <w:rsid w:val="0014627E"/>
    <w:rsid w:val="001475B1"/>
    <w:rsid w:val="0015113F"/>
    <w:rsid w:val="00154814"/>
    <w:rsid w:val="00154AA0"/>
    <w:rsid w:val="00155E2F"/>
    <w:rsid w:val="00156A15"/>
    <w:rsid w:val="00161F30"/>
    <w:rsid w:val="00163461"/>
    <w:rsid w:val="00164D9F"/>
    <w:rsid w:val="0017089D"/>
    <w:rsid w:val="00170D8E"/>
    <w:rsid w:val="0017762E"/>
    <w:rsid w:val="001776D8"/>
    <w:rsid w:val="00180346"/>
    <w:rsid w:val="00180E33"/>
    <w:rsid w:val="00181440"/>
    <w:rsid w:val="00181C85"/>
    <w:rsid w:val="0018237E"/>
    <w:rsid w:val="00182D57"/>
    <w:rsid w:val="0018419E"/>
    <w:rsid w:val="00186D82"/>
    <w:rsid w:val="0018708F"/>
    <w:rsid w:val="00191980"/>
    <w:rsid w:val="00193923"/>
    <w:rsid w:val="00193D47"/>
    <w:rsid w:val="00194770"/>
    <w:rsid w:val="001A00DA"/>
    <w:rsid w:val="001A12BE"/>
    <w:rsid w:val="001A2C19"/>
    <w:rsid w:val="001A39BC"/>
    <w:rsid w:val="001A4CC0"/>
    <w:rsid w:val="001A5381"/>
    <w:rsid w:val="001A7756"/>
    <w:rsid w:val="001A7A68"/>
    <w:rsid w:val="001B16D0"/>
    <w:rsid w:val="001B1D3F"/>
    <w:rsid w:val="001B4580"/>
    <w:rsid w:val="001B4B7B"/>
    <w:rsid w:val="001B5F36"/>
    <w:rsid w:val="001B6870"/>
    <w:rsid w:val="001C79AC"/>
    <w:rsid w:val="001D237D"/>
    <w:rsid w:val="001E00B5"/>
    <w:rsid w:val="001E00FB"/>
    <w:rsid w:val="001F08A9"/>
    <w:rsid w:val="001F6836"/>
    <w:rsid w:val="001F6D15"/>
    <w:rsid w:val="001F7BBC"/>
    <w:rsid w:val="00200E7F"/>
    <w:rsid w:val="00201E5E"/>
    <w:rsid w:val="002022D5"/>
    <w:rsid w:val="0020265B"/>
    <w:rsid w:val="002039C1"/>
    <w:rsid w:val="0020405D"/>
    <w:rsid w:val="00204470"/>
    <w:rsid w:val="0021683C"/>
    <w:rsid w:val="00220107"/>
    <w:rsid w:val="00226395"/>
    <w:rsid w:val="002341CE"/>
    <w:rsid w:val="0023683C"/>
    <w:rsid w:val="00236D14"/>
    <w:rsid w:val="002410DC"/>
    <w:rsid w:val="0024452E"/>
    <w:rsid w:val="00251766"/>
    <w:rsid w:val="00253410"/>
    <w:rsid w:val="00253534"/>
    <w:rsid w:val="002573B0"/>
    <w:rsid w:val="00260787"/>
    <w:rsid w:val="00260E33"/>
    <w:rsid w:val="00260ED4"/>
    <w:rsid w:val="00266EEE"/>
    <w:rsid w:val="00274F1D"/>
    <w:rsid w:val="00275047"/>
    <w:rsid w:val="00276F2B"/>
    <w:rsid w:val="00277C1B"/>
    <w:rsid w:val="0028028F"/>
    <w:rsid w:val="00281E49"/>
    <w:rsid w:val="002820B3"/>
    <w:rsid w:val="00283C6A"/>
    <w:rsid w:val="002840CA"/>
    <w:rsid w:val="00286C96"/>
    <w:rsid w:val="00295373"/>
    <w:rsid w:val="00296DB3"/>
    <w:rsid w:val="00297BE4"/>
    <w:rsid w:val="002A0F56"/>
    <w:rsid w:val="002A2E3E"/>
    <w:rsid w:val="002A7EF4"/>
    <w:rsid w:val="002B0434"/>
    <w:rsid w:val="002B05EB"/>
    <w:rsid w:val="002B1452"/>
    <w:rsid w:val="002C5792"/>
    <w:rsid w:val="002D043E"/>
    <w:rsid w:val="002D273D"/>
    <w:rsid w:val="002D3AC9"/>
    <w:rsid w:val="002D3F8C"/>
    <w:rsid w:val="002D5C2D"/>
    <w:rsid w:val="002D70D8"/>
    <w:rsid w:val="002E4EE4"/>
    <w:rsid w:val="002F0149"/>
    <w:rsid w:val="002F1E17"/>
    <w:rsid w:val="002F5344"/>
    <w:rsid w:val="002F5DF2"/>
    <w:rsid w:val="00301B30"/>
    <w:rsid w:val="00303F6D"/>
    <w:rsid w:val="003072D9"/>
    <w:rsid w:val="00314D26"/>
    <w:rsid w:val="00316BF4"/>
    <w:rsid w:val="0031739F"/>
    <w:rsid w:val="00321034"/>
    <w:rsid w:val="00321DD0"/>
    <w:rsid w:val="00330685"/>
    <w:rsid w:val="00332687"/>
    <w:rsid w:val="00332AA0"/>
    <w:rsid w:val="003360E0"/>
    <w:rsid w:val="00336367"/>
    <w:rsid w:val="00336AF7"/>
    <w:rsid w:val="003378A9"/>
    <w:rsid w:val="003405DC"/>
    <w:rsid w:val="00340C75"/>
    <w:rsid w:val="00342F75"/>
    <w:rsid w:val="00346CA0"/>
    <w:rsid w:val="00346EDE"/>
    <w:rsid w:val="003511E4"/>
    <w:rsid w:val="00352965"/>
    <w:rsid w:val="003547EF"/>
    <w:rsid w:val="00361110"/>
    <w:rsid w:val="00362357"/>
    <w:rsid w:val="0036282B"/>
    <w:rsid w:val="00362BD8"/>
    <w:rsid w:val="00363FBB"/>
    <w:rsid w:val="0037011B"/>
    <w:rsid w:val="00371D22"/>
    <w:rsid w:val="00371D34"/>
    <w:rsid w:val="00371F95"/>
    <w:rsid w:val="00375EB3"/>
    <w:rsid w:val="0037700F"/>
    <w:rsid w:val="003779FE"/>
    <w:rsid w:val="003813BD"/>
    <w:rsid w:val="00383BA9"/>
    <w:rsid w:val="0038548A"/>
    <w:rsid w:val="0038562E"/>
    <w:rsid w:val="0038791E"/>
    <w:rsid w:val="00391A52"/>
    <w:rsid w:val="00391C75"/>
    <w:rsid w:val="00392B91"/>
    <w:rsid w:val="00392D00"/>
    <w:rsid w:val="0039325B"/>
    <w:rsid w:val="00393E46"/>
    <w:rsid w:val="00394492"/>
    <w:rsid w:val="003960C0"/>
    <w:rsid w:val="003A465D"/>
    <w:rsid w:val="003A53EE"/>
    <w:rsid w:val="003A7930"/>
    <w:rsid w:val="003B1769"/>
    <w:rsid w:val="003B3884"/>
    <w:rsid w:val="003B39A3"/>
    <w:rsid w:val="003B4863"/>
    <w:rsid w:val="003B4CF9"/>
    <w:rsid w:val="003B6881"/>
    <w:rsid w:val="003B6F0B"/>
    <w:rsid w:val="003C05FE"/>
    <w:rsid w:val="003C1B99"/>
    <w:rsid w:val="003C1BB6"/>
    <w:rsid w:val="003C43A0"/>
    <w:rsid w:val="003C51C2"/>
    <w:rsid w:val="003D0F1C"/>
    <w:rsid w:val="003D138E"/>
    <w:rsid w:val="003D1A2F"/>
    <w:rsid w:val="003D6FCA"/>
    <w:rsid w:val="003E036F"/>
    <w:rsid w:val="003E0A5B"/>
    <w:rsid w:val="003E3247"/>
    <w:rsid w:val="003E6E64"/>
    <w:rsid w:val="003F4A5B"/>
    <w:rsid w:val="003F7251"/>
    <w:rsid w:val="004005A7"/>
    <w:rsid w:val="0040263F"/>
    <w:rsid w:val="00402969"/>
    <w:rsid w:val="00404098"/>
    <w:rsid w:val="004054BB"/>
    <w:rsid w:val="00406F3F"/>
    <w:rsid w:val="00415679"/>
    <w:rsid w:val="00415891"/>
    <w:rsid w:val="004158BB"/>
    <w:rsid w:val="00416DB4"/>
    <w:rsid w:val="00426293"/>
    <w:rsid w:val="00427911"/>
    <w:rsid w:val="0044046C"/>
    <w:rsid w:val="00441EAE"/>
    <w:rsid w:val="0044476B"/>
    <w:rsid w:val="0045144C"/>
    <w:rsid w:val="004521F4"/>
    <w:rsid w:val="00460FD9"/>
    <w:rsid w:val="00463412"/>
    <w:rsid w:val="0046406A"/>
    <w:rsid w:val="00465318"/>
    <w:rsid w:val="00466CCB"/>
    <w:rsid w:val="00471954"/>
    <w:rsid w:val="00472FDB"/>
    <w:rsid w:val="00476378"/>
    <w:rsid w:val="00476D79"/>
    <w:rsid w:val="00481D77"/>
    <w:rsid w:val="00482875"/>
    <w:rsid w:val="0048387E"/>
    <w:rsid w:val="00484199"/>
    <w:rsid w:val="0048460D"/>
    <w:rsid w:val="00494633"/>
    <w:rsid w:val="004A13FB"/>
    <w:rsid w:val="004A1A34"/>
    <w:rsid w:val="004A2D87"/>
    <w:rsid w:val="004A2E3E"/>
    <w:rsid w:val="004A46C6"/>
    <w:rsid w:val="004A6E2A"/>
    <w:rsid w:val="004B46FE"/>
    <w:rsid w:val="004B4A51"/>
    <w:rsid w:val="004B64C0"/>
    <w:rsid w:val="004B7161"/>
    <w:rsid w:val="004C61A6"/>
    <w:rsid w:val="004C655D"/>
    <w:rsid w:val="004C6C01"/>
    <w:rsid w:val="004D09DE"/>
    <w:rsid w:val="004D10B8"/>
    <w:rsid w:val="004D1105"/>
    <w:rsid w:val="004D4B67"/>
    <w:rsid w:val="004D51EA"/>
    <w:rsid w:val="004D67FF"/>
    <w:rsid w:val="004D6FE8"/>
    <w:rsid w:val="004E610F"/>
    <w:rsid w:val="004F0B1B"/>
    <w:rsid w:val="004F2995"/>
    <w:rsid w:val="004F340B"/>
    <w:rsid w:val="005078E2"/>
    <w:rsid w:val="005125FB"/>
    <w:rsid w:val="00513E7F"/>
    <w:rsid w:val="005146B8"/>
    <w:rsid w:val="00516B02"/>
    <w:rsid w:val="00517D1E"/>
    <w:rsid w:val="00521C43"/>
    <w:rsid w:val="00522533"/>
    <w:rsid w:val="00524979"/>
    <w:rsid w:val="00525EBE"/>
    <w:rsid w:val="005267C2"/>
    <w:rsid w:val="005278B6"/>
    <w:rsid w:val="00530A57"/>
    <w:rsid w:val="00530BF7"/>
    <w:rsid w:val="005365D8"/>
    <w:rsid w:val="005409D7"/>
    <w:rsid w:val="00544DB9"/>
    <w:rsid w:val="00550ACB"/>
    <w:rsid w:val="0055178B"/>
    <w:rsid w:val="00553F8E"/>
    <w:rsid w:val="0055543F"/>
    <w:rsid w:val="005559FD"/>
    <w:rsid w:val="00556AF1"/>
    <w:rsid w:val="00556C27"/>
    <w:rsid w:val="00556EBA"/>
    <w:rsid w:val="005611C4"/>
    <w:rsid w:val="00571372"/>
    <w:rsid w:val="005763D8"/>
    <w:rsid w:val="0058016F"/>
    <w:rsid w:val="005819D7"/>
    <w:rsid w:val="00582270"/>
    <w:rsid w:val="00587568"/>
    <w:rsid w:val="005906EB"/>
    <w:rsid w:val="00592252"/>
    <w:rsid w:val="00593401"/>
    <w:rsid w:val="005A0C15"/>
    <w:rsid w:val="005A1344"/>
    <w:rsid w:val="005A196D"/>
    <w:rsid w:val="005A2ADE"/>
    <w:rsid w:val="005A3936"/>
    <w:rsid w:val="005A6B78"/>
    <w:rsid w:val="005A7D9E"/>
    <w:rsid w:val="005B026B"/>
    <w:rsid w:val="005B02CF"/>
    <w:rsid w:val="005B458B"/>
    <w:rsid w:val="005B4B98"/>
    <w:rsid w:val="005B50A3"/>
    <w:rsid w:val="005B532E"/>
    <w:rsid w:val="005B65A2"/>
    <w:rsid w:val="005B66E2"/>
    <w:rsid w:val="005C0DDD"/>
    <w:rsid w:val="005C75E6"/>
    <w:rsid w:val="005D2768"/>
    <w:rsid w:val="005D2D29"/>
    <w:rsid w:val="005D7DE8"/>
    <w:rsid w:val="005E0C52"/>
    <w:rsid w:val="005E368C"/>
    <w:rsid w:val="005F1C84"/>
    <w:rsid w:val="005F43CA"/>
    <w:rsid w:val="00600FAD"/>
    <w:rsid w:val="0060205C"/>
    <w:rsid w:val="00602245"/>
    <w:rsid w:val="006060D2"/>
    <w:rsid w:val="00606A29"/>
    <w:rsid w:val="00610660"/>
    <w:rsid w:val="00611B0D"/>
    <w:rsid w:val="00612C67"/>
    <w:rsid w:val="006201DC"/>
    <w:rsid w:val="00620D82"/>
    <w:rsid w:val="00621B44"/>
    <w:rsid w:val="0062299C"/>
    <w:rsid w:val="00626543"/>
    <w:rsid w:val="00627549"/>
    <w:rsid w:val="00627B07"/>
    <w:rsid w:val="006313B5"/>
    <w:rsid w:val="00634423"/>
    <w:rsid w:val="0063654E"/>
    <w:rsid w:val="00640A45"/>
    <w:rsid w:val="00640B41"/>
    <w:rsid w:val="00641BEC"/>
    <w:rsid w:val="006432C2"/>
    <w:rsid w:val="00645536"/>
    <w:rsid w:val="00646D38"/>
    <w:rsid w:val="00646E29"/>
    <w:rsid w:val="00651169"/>
    <w:rsid w:val="006602C1"/>
    <w:rsid w:val="006603C0"/>
    <w:rsid w:val="0066124A"/>
    <w:rsid w:val="00663E49"/>
    <w:rsid w:val="006672B5"/>
    <w:rsid w:val="0067113C"/>
    <w:rsid w:val="00671377"/>
    <w:rsid w:val="006739BB"/>
    <w:rsid w:val="00674C24"/>
    <w:rsid w:val="00680E21"/>
    <w:rsid w:val="006901C5"/>
    <w:rsid w:val="00690E2A"/>
    <w:rsid w:val="0069277A"/>
    <w:rsid w:val="00694B70"/>
    <w:rsid w:val="00697B14"/>
    <w:rsid w:val="00697DBE"/>
    <w:rsid w:val="006A1612"/>
    <w:rsid w:val="006A1AF8"/>
    <w:rsid w:val="006A26AA"/>
    <w:rsid w:val="006B107C"/>
    <w:rsid w:val="006B2321"/>
    <w:rsid w:val="006B5C97"/>
    <w:rsid w:val="006B72D8"/>
    <w:rsid w:val="006C28F3"/>
    <w:rsid w:val="006C384B"/>
    <w:rsid w:val="006C391C"/>
    <w:rsid w:val="006C3F82"/>
    <w:rsid w:val="006C416E"/>
    <w:rsid w:val="006C57BA"/>
    <w:rsid w:val="006C6109"/>
    <w:rsid w:val="006C7DEA"/>
    <w:rsid w:val="006C7E51"/>
    <w:rsid w:val="006D0B95"/>
    <w:rsid w:val="006D12ED"/>
    <w:rsid w:val="006D21BF"/>
    <w:rsid w:val="006D2648"/>
    <w:rsid w:val="006D42B3"/>
    <w:rsid w:val="006D71D2"/>
    <w:rsid w:val="006E3498"/>
    <w:rsid w:val="006E44A0"/>
    <w:rsid w:val="006E6730"/>
    <w:rsid w:val="006F1076"/>
    <w:rsid w:val="006F2DF0"/>
    <w:rsid w:val="006F477D"/>
    <w:rsid w:val="006F694F"/>
    <w:rsid w:val="006F77C2"/>
    <w:rsid w:val="00700B8F"/>
    <w:rsid w:val="0070490E"/>
    <w:rsid w:val="00704D5E"/>
    <w:rsid w:val="00705A23"/>
    <w:rsid w:val="007119FF"/>
    <w:rsid w:val="00715BEB"/>
    <w:rsid w:val="00715CD7"/>
    <w:rsid w:val="00717B1D"/>
    <w:rsid w:val="007232D7"/>
    <w:rsid w:val="00724CE0"/>
    <w:rsid w:val="0072618D"/>
    <w:rsid w:val="00732D55"/>
    <w:rsid w:val="00733BF8"/>
    <w:rsid w:val="00736732"/>
    <w:rsid w:val="007372C8"/>
    <w:rsid w:val="00745DA7"/>
    <w:rsid w:val="00750668"/>
    <w:rsid w:val="0075397F"/>
    <w:rsid w:val="00756642"/>
    <w:rsid w:val="0075701F"/>
    <w:rsid w:val="00760215"/>
    <w:rsid w:val="007604D9"/>
    <w:rsid w:val="00760EE1"/>
    <w:rsid w:val="007615CD"/>
    <w:rsid w:val="00763942"/>
    <w:rsid w:val="00763E78"/>
    <w:rsid w:val="0076621F"/>
    <w:rsid w:val="0076624F"/>
    <w:rsid w:val="0076664A"/>
    <w:rsid w:val="00770A1D"/>
    <w:rsid w:val="00774036"/>
    <w:rsid w:val="00774494"/>
    <w:rsid w:val="00777BC9"/>
    <w:rsid w:val="00781754"/>
    <w:rsid w:val="00781983"/>
    <w:rsid w:val="00782078"/>
    <w:rsid w:val="0078354D"/>
    <w:rsid w:val="00790C17"/>
    <w:rsid w:val="007977EE"/>
    <w:rsid w:val="007A097E"/>
    <w:rsid w:val="007A1159"/>
    <w:rsid w:val="007A2902"/>
    <w:rsid w:val="007A36D9"/>
    <w:rsid w:val="007B2018"/>
    <w:rsid w:val="007B5F16"/>
    <w:rsid w:val="007B6834"/>
    <w:rsid w:val="007B69D7"/>
    <w:rsid w:val="007B718C"/>
    <w:rsid w:val="007C7163"/>
    <w:rsid w:val="007C7341"/>
    <w:rsid w:val="007D123F"/>
    <w:rsid w:val="007D7341"/>
    <w:rsid w:val="007D776C"/>
    <w:rsid w:val="007E0AA9"/>
    <w:rsid w:val="007E6B8B"/>
    <w:rsid w:val="007F4646"/>
    <w:rsid w:val="007F63E1"/>
    <w:rsid w:val="007F7242"/>
    <w:rsid w:val="007F7480"/>
    <w:rsid w:val="00802114"/>
    <w:rsid w:val="008024F7"/>
    <w:rsid w:val="00805796"/>
    <w:rsid w:val="0080676A"/>
    <w:rsid w:val="0080726E"/>
    <w:rsid w:val="00810344"/>
    <w:rsid w:val="00810A77"/>
    <w:rsid w:val="00811C0F"/>
    <w:rsid w:val="00813FA9"/>
    <w:rsid w:val="00815D42"/>
    <w:rsid w:val="00823265"/>
    <w:rsid w:val="0082756D"/>
    <w:rsid w:val="0083004D"/>
    <w:rsid w:val="008305FE"/>
    <w:rsid w:val="00835A1F"/>
    <w:rsid w:val="0083637E"/>
    <w:rsid w:val="00844AC5"/>
    <w:rsid w:val="0084521E"/>
    <w:rsid w:val="00847CB2"/>
    <w:rsid w:val="00847D00"/>
    <w:rsid w:val="00850CB6"/>
    <w:rsid w:val="00850FAB"/>
    <w:rsid w:val="00851051"/>
    <w:rsid w:val="00856D09"/>
    <w:rsid w:val="0085785F"/>
    <w:rsid w:val="008619BE"/>
    <w:rsid w:val="008656FC"/>
    <w:rsid w:val="00866D3B"/>
    <w:rsid w:val="00867C3D"/>
    <w:rsid w:val="00870B4C"/>
    <w:rsid w:val="00871B63"/>
    <w:rsid w:val="00871DA2"/>
    <w:rsid w:val="00873CA6"/>
    <w:rsid w:val="008859E6"/>
    <w:rsid w:val="00890A8B"/>
    <w:rsid w:val="008926D4"/>
    <w:rsid w:val="008954AF"/>
    <w:rsid w:val="00895542"/>
    <w:rsid w:val="008A6AB2"/>
    <w:rsid w:val="008A6B9A"/>
    <w:rsid w:val="008A73D7"/>
    <w:rsid w:val="008A7A89"/>
    <w:rsid w:val="008B0C33"/>
    <w:rsid w:val="008B1671"/>
    <w:rsid w:val="008B7A47"/>
    <w:rsid w:val="008C0139"/>
    <w:rsid w:val="008D3C96"/>
    <w:rsid w:val="008D3FB1"/>
    <w:rsid w:val="008D51F1"/>
    <w:rsid w:val="008D5A0D"/>
    <w:rsid w:val="008D6113"/>
    <w:rsid w:val="008D6EA3"/>
    <w:rsid w:val="008E1252"/>
    <w:rsid w:val="008E54DF"/>
    <w:rsid w:val="008E738F"/>
    <w:rsid w:val="008E79F4"/>
    <w:rsid w:val="008F2577"/>
    <w:rsid w:val="008F3723"/>
    <w:rsid w:val="008F6226"/>
    <w:rsid w:val="008F7C26"/>
    <w:rsid w:val="00900FC2"/>
    <w:rsid w:val="00902671"/>
    <w:rsid w:val="00902A43"/>
    <w:rsid w:val="00905F03"/>
    <w:rsid w:val="00905F5A"/>
    <w:rsid w:val="00911C3F"/>
    <w:rsid w:val="00912A71"/>
    <w:rsid w:val="00913574"/>
    <w:rsid w:val="00917B34"/>
    <w:rsid w:val="00921188"/>
    <w:rsid w:val="00921DEE"/>
    <w:rsid w:val="00921F3E"/>
    <w:rsid w:val="00921FB6"/>
    <w:rsid w:val="00923820"/>
    <w:rsid w:val="0092475D"/>
    <w:rsid w:val="009262CB"/>
    <w:rsid w:val="00926EAA"/>
    <w:rsid w:val="009339B2"/>
    <w:rsid w:val="00935225"/>
    <w:rsid w:val="009359BC"/>
    <w:rsid w:val="00941E3D"/>
    <w:rsid w:val="00941F27"/>
    <w:rsid w:val="009450B6"/>
    <w:rsid w:val="00953B1A"/>
    <w:rsid w:val="00954FB9"/>
    <w:rsid w:val="00957AF9"/>
    <w:rsid w:val="009601BA"/>
    <w:rsid w:val="009628DF"/>
    <w:rsid w:val="00964891"/>
    <w:rsid w:val="00967C74"/>
    <w:rsid w:val="00971468"/>
    <w:rsid w:val="0097225D"/>
    <w:rsid w:val="00973FC0"/>
    <w:rsid w:val="009758D2"/>
    <w:rsid w:val="009760A8"/>
    <w:rsid w:val="00977265"/>
    <w:rsid w:val="00986849"/>
    <w:rsid w:val="0098693B"/>
    <w:rsid w:val="00992F65"/>
    <w:rsid w:val="00993A01"/>
    <w:rsid w:val="00995EED"/>
    <w:rsid w:val="009A17C2"/>
    <w:rsid w:val="009A3669"/>
    <w:rsid w:val="009A477A"/>
    <w:rsid w:val="009A541B"/>
    <w:rsid w:val="009A6DD2"/>
    <w:rsid w:val="009B0276"/>
    <w:rsid w:val="009B0ADD"/>
    <w:rsid w:val="009B171C"/>
    <w:rsid w:val="009B3C24"/>
    <w:rsid w:val="009B4A3B"/>
    <w:rsid w:val="009B6F44"/>
    <w:rsid w:val="009C3101"/>
    <w:rsid w:val="009C772D"/>
    <w:rsid w:val="009C78C2"/>
    <w:rsid w:val="009D0FF7"/>
    <w:rsid w:val="009D2E7A"/>
    <w:rsid w:val="009D5A23"/>
    <w:rsid w:val="009D5FBD"/>
    <w:rsid w:val="009E4A9B"/>
    <w:rsid w:val="009F1732"/>
    <w:rsid w:val="009F20CD"/>
    <w:rsid w:val="009F22B5"/>
    <w:rsid w:val="009F4D0A"/>
    <w:rsid w:val="00A00B24"/>
    <w:rsid w:val="00A038FD"/>
    <w:rsid w:val="00A07899"/>
    <w:rsid w:val="00A14529"/>
    <w:rsid w:val="00A206A8"/>
    <w:rsid w:val="00A217E2"/>
    <w:rsid w:val="00A21C00"/>
    <w:rsid w:val="00A22204"/>
    <w:rsid w:val="00A2236F"/>
    <w:rsid w:val="00A24E7E"/>
    <w:rsid w:val="00A25EA6"/>
    <w:rsid w:val="00A30F4C"/>
    <w:rsid w:val="00A31D37"/>
    <w:rsid w:val="00A325E0"/>
    <w:rsid w:val="00A32B1C"/>
    <w:rsid w:val="00A3455D"/>
    <w:rsid w:val="00A3557C"/>
    <w:rsid w:val="00A3572B"/>
    <w:rsid w:val="00A3684F"/>
    <w:rsid w:val="00A3732C"/>
    <w:rsid w:val="00A40BB5"/>
    <w:rsid w:val="00A509ED"/>
    <w:rsid w:val="00A51AD6"/>
    <w:rsid w:val="00A528CB"/>
    <w:rsid w:val="00A55FB8"/>
    <w:rsid w:val="00A5734C"/>
    <w:rsid w:val="00A60113"/>
    <w:rsid w:val="00A610C1"/>
    <w:rsid w:val="00A615D7"/>
    <w:rsid w:val="00A62872"/>
    <w:rsid w:val="00A64C74"/>
    <w:rsid w:val="00A65DBB"/>
    <w:rsid w:val="00A67B6D"/>
    <w:rsid w:val="00A724D7"/>
    <w:rsid w:val="00A73135"/>
    <w:rsid w:val="00A73743"/>
    <w:rsid w:val="00A74ABB"/>
    <w:rsid w:val="00A74DE1"/>
    <w:rsid w:val="00A75D5F"/>
    <w:rsid w:val="00A769D9"/>
    <w:rsid w:val="00A8026C"/>
    <w:rsid w:val="00A82254"/>
    <w:rsid w:val="00A82F70"/>
    <w:rsid w:val="00A92265"/>
    <w:rsid w:val="00A9608F"/>
    <w:rsid w:val="00A96F62"/>
    <w:rsid w:val="00AA086E"/>
    <w:rsid w:val="00AA0F94"/>
    <w:rsid w:val="00AA1F28"/>
    <w:rsid w:val="00AA36B3"/>
    <w:rsid w:val="00AA38F8"/>
    <w:rsid w:val="00AB3D19"/>
    <w:rsid w:val="00AB5269"/>
    <w:rsid w:val="00AC28C0"/>
    <w:rsid w:val="00AC7445"/>
    <w:rsid w:val="00AD212A"/>
    <w:rsid w:val="00AD3E4A"/>
    <w:rsid w:val="00AD3EA3"/>
    <w:rsid w:val="00AD5821"/>
    <w:rsid w:val="00AD5EEB"/>
    <w:rsid w:val="00AD76E8"/>
    <w:rsid w:val="00AD7C43"/>
    <w:rsid w:val="00AE3571"/>
    <w:rsid w:val="00AE4069"/>
    <w:rsid w:val="00AE53FD"/>
    <w:rsid w:val="00AF36EA"/>
    <w:rsid w:val="00AF42A7"/>
    <w:rsid w:val="00B01616"/>
    <w:rsid w:val="00B046AE"/>
    <w:rsid w:val="00B13590"/>
    <w:rsid w:val="00B1415E"/>
    <w:rsid w:val="00B15B6B"/>
    <w:rsid w:val="00B20272"/>
    <w:rsid w:val="00B263F1"/>
    <w:rsid w:val="00B311BA"/>
    <w:rsid w:val="00B33000"/>
    <w:rsid w:val="00B34434"/>
    <w:rsid w:val="00B37090"/>
    <w:rsid w:val="00B40698"/>
    <w:rsid w:val="00B41DA5"/>
    <w:rsid w:val="00B45102"/>
    <w:rsid w:val="00B513EF"/>
    <w:rsid w:val="00B549C6"/>
    <w:rsid w:val="00B54F9E"/>
    <w:rsid w:val="00B54FA2"/>
    <w:rsid w:val="00B56568"/>
    <w:rsid w:val="00B60FB7"/>
    <w:rsid w:val="00B6363A"/>
    <w:rsid w:val="00B63C64"/>
    <w:rsid w:val="00B67A41"/>
    <w:rsid w:val="00B722F9"/>
    <w:rsid w:val="00B750EC"/>
    <w:rsid w:val="00B76B4A"/>
    <w:rsid w:val="00B76DF9"/>
    <w:rsid w:val="00B82442"/>
    <w:rsid w:val="00B879AC"/>
    <w:rsid w:val="00B92283"/>
    <w:rsid w:val="00B9621F"/>
    <w:rsid w:val="00B97BFB"/>
    <w:rsid w:val="00BA00D0"/>
    <w:rsid w:val="00BA1EE3"/>
    <w:rsid w:val="00BA325F"/>
    <w:rsid w:val="00BA6E45"/>
    <w:rsid w:val="00BB0733"/>
    <w:rsid w:val="00BC5406"/>
    <w:rsid w:val="00BC6AFE"/>
    <w:rsid w:val="00BD0AB4"/>
    <w:rsid w:val="00BD0E65"/>
    <w:rsid w:val="00BD1EDF"/>
    <w:rsid w:val="00BD6077"/>
    <w:rsid w:val="00BD7600"/>
    <w:rsid w:val="00BE31CF"/>
    <w:rsid w:val="00BE36B8"/>
    <w:rsid w:val="00BE4592"/>
    <w:rsid w:val="00BE4D14"/>
    <w:rsid w:val="00BF52A2"/>
    <w:rsid w:val="00BF6A0C"/>
    <w:rsid w:val="00BF7FEF"/>
    <w:rsid w:val="00C018CB"/>
    <w:rsid w:val="00C01D9A"/>
    <w:rsid w:val="00C01EBE"/>
    <w:rsid w:val="00C022F2"/>
    <w:rsid w:val="00C06213"/>
    <w:rsid w:val="00C07D5F"/>
    <w:rsid w:val="00C1018F"/>
    <w:rsid w:val="00C10392"/>
    <w:rsid w:val="00C13107"/>
    <w:rsid w:val="00C14258"/>
    <w:rsid w:val="00C161B1"/>
    <w:rsid w:val="00C20B59"/>
    <w:rsid w:val="00C21E81"/>
    <w:rsid w:val="00C24F65"/>
    <w:rsid w:val="00C30FB6"/>
    <w:rsid w:val="00C33E61"/>
    <w:rsid w:val="00C3453C"/>
    <w:rsid w:val="00C35CB3"/>
    <w:rsid w:val="00C400EE"/>
    <w:rsid w:val="00C403D5"/>
    <w:rsid w:val="00C405D3"/>
    <w:rsid w:val="00C42CC8"/>
    <w:rsid w:val="00C4471E"/>
    <w:rsid w:val="00C50367"/>
    <w:rsid w:val="00C52B25"/>
    <w:rsid w:val="00C5368D"/>
    <w:rsid w:val="00C54166"/>
    <w:rsid w:val="00C561D2"/>
    <w:rsid w:val="00C56D2A"/>
    <w:rsid w:val="00C56E0C"/>
    <w:rsid w:val="00C622A0"/>
    <w:rsid w:val="00C64A4F"/>
    <w:rsid w:val="00C71ACE"/>
    <w:rsid w:val="00C75BA7"/>
    <w:rsid w:val="00C761A7"/>
    <w:rsid w:val="00C766DF"/>
    <w:rsid w:val="00C76AEC"/>
    <w:rsid w:val="00C776C4"/>
    <w:rsid w:val="00C82698"/>
    <w:rsid w:val="00C8320E"/>
    <w:rsid w:val="00C850EE"/>
    <w:rsid w:val="00C91BC1"/>
    <w:rsid w:val="00CA1B4C"/>
    <w:rsid w:val="00CB3232"/>
    <w:rsid w:val="00CB41A2"/>
    <w:rsid w:val="00CB5148"/>
    <w:rsid w:val="00CB5558"/>
    <w:rsid w:val="00CC553C"/>
    <w:rsid w:val="00CC71DD"/>
    <w:rsid w:val="00CD2ED5"/>
    <w:rsid w:val="00CD35F5"/>
    <w:rsid w:val="00CE0481"/>
    <w:rsid w:val="00CE0FF8"/>
    <w:rsid w:val="00CE1A6C"/>
    <w:rsid w:val="00CE3ED9"/>
    <w:rsid w:val="00CE50FE"/>
    <w:rsid w:val="00CF1622"/>
    <w:rsid w:val="00CF25D9"/>
    <w:rsid w:val="00CF2AB5"/>
    <w:rsid w:val="00CF52DA"/>
    <w:rsid w:val="00CF71EE"/>
    <w:rsid w:val="00CF74DA"/>
    <w:rsid w:val="00D03D15"/>
    <w:rsid w:val="00D04B5F"/>
    <w:rsid w:val="00D05533"/>
    <w:rsid w:val="00D11312"/>
    <w:rsid w:val="00D14A57"/>
    <w:rsid w:val="00D152CD"/>
    <w:rsid w:val="00D205DF"/>
    <w:rsid w:val="00D21259"/>
    <w:rsid w:val="00D2488E"/>
    <w:rsid w:val="00D24994"/>
    <w:rsid w:val="00D26C5A"/>
    <w:rsid w:val="00D3123F"/>
    <w:rsid w:val="00D37A93"/>
    <w:rsid w:val="00D41FC9"/>
    <w:rsid w:val="00D42F42"/>
    <w:rsid w:val="00D50AFC"/>
    <w:rsid w:val="00D53A22"/>
    <w:rsid w:val="00D57FB4"/>
    <w:rsid w:val="00D61438"/>
    <w:rsid w:val="00D63BFC"/>
    <w:rsid w:val="00D63D86"/>
    <w:rsid w:val="00D64D40"/>
    <w:rsid w:val="00D66F81"/>
    <w:rsid w:val="00D67E9E"/>
    <w:rsid w:val="00D71C50"/>
    <w:rsid w:val="00D73924"/>
    <w:rsid w:val="00D7490F"/>
    <w:rsid w:val="00D758BF"/>
    <w:rsid w:val="00D762EF"/>
    <w:rsid w:val="00D8557A"/>
    <w:rsid w:val="00D85766"/>
    <w:rsid w:val="00D90EAA"/>
    <w:rsid w:val="00D94534"/>
    <w:rsid w:val="00D96E36"/>
    <w:rsid w:val="00DA16CB"/>
    <w:rsid w:val="00DA3DD6"/>
    <w:rsid w:val="00DA7D52"/>
    <w:rsid w:val="00DB0403"/>
    <w:rsid w:val="00DB369F"/>
    <w:rsid w:val="00DB4FA4"/>
    <w:rsid w:val="00DB65B5"/>
    <w:rsid w:val="00DC34A3"/>
    <w:rsid w:val="00DC60E8"/>
    <w:rsid w:val="00DC7C7C"/>
    <w:rsid w:val="00DD01DC"/>
    <w:rsid w:val="00DD16AB"/>
    <w:rsid w:val="00DD289A"/>
    <w:rsid w:val="00DD39CE"/>
    <w:rsid w:val="00DD3D69"/>
    <w:rsid w:val="00DD4859"/>
    <w:rsid w:val="00DE0483"/>
    <w:rsid w:val="00DE1440"/>
    <w:rsid w:val="00DE6DFC"/>
    <w:rsid w:val="00DE7B00"/>
    <w:rsid w:val="00DF10E9"/>
    <w:rsid w:val="00E019A0"/>
    <w:rsid w:val="00E03386"/>
    <w:rsid w:val="00E07924"/>
    <w:rsid w:val="00E10C30"/>
    <w:rsid w:val="00E15316"/>
    <w:rsid w:val="00E31355"/>
    <w:rsid w:val="00E3688E"/>
    <w:rsid w:val="00E3761C"/>
    <w:rsid w:val="00E415C3"/>
    <w:rsid w:val="00E4205C"/>
    <w:rsid w:val="00E42C1D"/>
    <w:rsid w:val="00E447A2"/>
    <w:rsid w:val="00E45E90"/>
    <w:rsid w:val="00E463C9"/>
    <w:rsid w:val="00E47B59"/>
    <w:rsid w:val="00E507AC"/>
    <w:rsid w:val="00E514EA"/>
    <w:rsid w:val="00E52438"/>
    <w:rsid w:val="00E54962"/>
    <w:rsid w:val="00E62C96"/>
    <w:rsid w:val="00E62EB1"/>
    <w:rsid w:val="00E64DB3"/>
    <w:rsid w:val="00E64FA5"/>
    <w:rsid w:val="00E65038"/>
    <w:rsid w:val="00E6620E"/>
    <w:rsid w:val="00E702A9"/>
    <w:rsid w:val="00E728FE"/>
    <w:rsid w:val="00E73236"/>
    <w:rsid w:val="00E73AE4"/>
    <w:rsid w:val="00E74832"/>
    <w:rsid w:val="00E76B5F"/>
    <w:rsid w:val="00E77706"/>
    <w:rsid w:val="00E831BE"/>
    <w:rsid w:val="00E85629"/>
    <w:rsid w:val="00E8710B"/>
    <w:rsid w:val="00E9043C"/>
    <w:rsid w:val="00E95029"/>
    <w:rsid w:val="00E952F4"/>
    <w:rsid w:val="00E9633B"/>
    <w:rsid w:val="00E96999"/>
    <w:rsid w:val="00EA1E76"/>
    <w:rsid w:val="00EB0052"/>
    <w:rsid w:val="00EC104D"/>
    <w:rsid w:val="00EC3827"/>
    <w:rsid w:val="00EC3B83"/>
    <w:rsid w:val="00ED579C"/>
    <w:rsid w:val="00EE1CD5"/>
    <w:rsid w:val="00EE1ED9"/>
    <w:rsid w:val="00EE2F13"/>
    <w:rsid w:val="00EE36F5"/>
    <w:rsid w:val="00EE4CE7"/>
    <w:rsid w:val="00EF06C5"/>
    <w:rsid w:val="00EF2A6E"/>
    <w:rsid w:val="00EF3B2B"/>
    <w:rsid w:val="00EF6067"/>
    <w:rsid w:val="00EF6D7E"/>
    <w:rsid w:val="00F0234B"/>
    <w:rsid w:val="00F044BF"/>
    <w:rsid w:val="00F05130"/>
    <w:rsid w:val="00F116CE"/>
    <w:rsid w:val="00F146AD"/>
    <w:rsid w:val="00F1605C"/>
    <w:rsid w:val="00F17E7E"/>
    <w:rsid w:val="00F219C3"/>
    <w:rsid w:val="00F224B6"/>
    <w:rsid w:val="00F25FFE"/>
    <w:rsid w:val="00F26D56"/>
    <w:rsid w:val="00F31F05"/>
    <w:rsid w:val="00F31F6A"/>
    <w:rsid w:val="00F31FA2"/>
    <w:rsid w:val="00F343E8"/>
    <w:rsid w:val="00F4248B"/>
    <w:rsid w:val="00F42940"/>
    <w:rsid w:val="00F4334B"/>
    <w:rsid w:val="00F44E7B"/>
    <w:rsid w:val="00F44F5A"/>
    <w:rsid w:val="00F51161"/>
    <w:rsid w:val="00F51D42"/>
    <w:rsid w:val="00F52ECD"/>
    <w:rsid w:val="00F546FF"/>
    <w:rsid w:val="00F5738F"/>
    <w:rsid w:val="00F6290B"/>
    <w:rsid w:val="00F62D6E"/>
    <w:rsid w:val="00F63577"/>
    <w:rsid w:val="00F65316"/>
    <w:rsid w:val="00F65C9A"/>
    <w:rsid w:val="00F67A85"/>
    <w:rsid w:val="00F67B41"/>
    <w:rsid w:val="00F67DF5"/>
    <w:rsid w:val="00F7187E"/>
    <w:rsid w:val="00F71FBC"/>
    <w:rsid w:val="00F74F88"/>
    <w:rsid w:val="00F76569"/>
    <w:rsid w:val="00F776DA"/>
    <w:rsid w:val="00F8231D"/>
    <w:rsid w:val="00F83B53"/>
    <w:rsid w:val="00F85C7E"/>
    <w:rsid w:val="00F901D2"/>
    <w:rsid w:val="00F9393D"/>
    <w:rsid w:val="00FA0B93"/>
    <w:rsid w:val="00FA2A4E"/>
    <w:rsid w:val="00FB05F9"/>
    <w:rsid w:val="00FB5010"/>
    <w:rsid w:val="00FB65D3"/>
    <w:rsid w:val="00FC0A2C"/>
    <w:rsid w:val="00FC24DF"/>
    <w:rsid w:val="00FC59B9"/>
    <w:rsid w:val="00FC7262"/>
    <w:rsid w:val="00FD005C"/>
    <w:rsid w:val="00FD173E"/>
    <w:rsid w:val="00FD25D2"/>
    <w:rsid w:val="00FD268C"/>
    <w:rsid w:val="00FD4205"/>
    <w:rsid w:val="00FD4511"/>
    <w:rsid w:val="00FF1839"/>
    <w:rsid w:val="00FF38DE"/>
    <w:rsid w:val="00FF57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B0E670"/>
  <w15:docId w15:val="{F86D81AA-5E7F-475B-986F-EE8BDEC2D1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  <w:ind w:hanging="431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19FF"/>
  </w:style>
  <w:style w:type="paragraph" w:styleId="10">
    <w:name w:val="heading 1"/>
    <w:aliases w:val="H1,h1,Heading 1 Char1,Заголов,Заголовок 1 Знак1,Заголовок 1 Знак Знак,1,app heading 1,ITT t1,II+,I,H11,H12,H13,H14,H15,H16,H17,H18,H111,H121,H131,H141,H151,H161,H171,H19,H112,H122,H132,H142,H152,H162,H172,H181,H1111,H1211,H1311,H1411,H1511,g"/>
    <w:basedOn w:val="a"/>
    <w:next w:val="a"/>
    <w:link w:val="11"/>
    <w:uiPriority w:val="99"/>
    <w:qFormat/>
    <w:rsid w:val="00DE1440"/>
    <w:pPr>
      <w:keepNext/>
      <w:keepLines/>
      <w:numPr>
        <w:numId w:val="1"/>
      </w:numPr>
      <w:pBdr>
        <w:bottom w:val="single" w:sz="4" w:space="1" w:color="595959" w:themeColor="text1" w:themeTint="A6"/>
      </w:pBdr>
      <w:spacing w:before="360"/>
      <w:outlineLvl w:val="0"/>
    </w:pPr>
    <w:rPr>
      <w:rFonts w:ascii="Times New Roman" w:eastAsiaTheme="majorEastAsia" w:hAnsi="Times New Roman" w:cstheme="majorBidi"/>
      <w:b/>
      <w:bCs/>
      <w:smallCaps/>
      <w:color w:val="000000" w:themeColor="text1"/>
      <w:sz w:val="28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rsid w:val="00DE1440"/>
    <w:pPr>
      <w:keepNext/>
      <w:keepLines/>
      <w:numPr>
        <w:ilvl w:val="1"/>
        <w:numId w:val="1"/>
      </w:numPr>
      <w:spacing w:before="360" w:after="0"/>
      <w:outlineLvl w:val="1"/>
    </w:pPr>
    <w:rPr>
      <w:rFonts w:ascii="Times New Roman" w:eastAsiaTheme="majorEastAsia" w:hAnsi="Times New Roman" w:cstheme="majorBidi"/>
      <w:b/>
      <w:bCs/>
      <w:smallCaps/>
      <w:color w:val="000000" w:themeColor="text1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DE1440"/>
    <w:pPr>
      <w:keepNext/>
      <w:keepLines/>
      <w:numPr>
        <w:ilvl w:val="2"/>
        <w:numId w:val="1"/>
      </w:numPr>
      <w:spacing w:before="200" w:after="0"/>
      <w:outlineLvl w:val="2"/>
    </w:pPr>
    <w:rPr>
      <w:rFonts w:ascii="Times New Roman" w:eastAsiaTheme="majorEastAsia" w:hAnsi="Times New Roman" w:cstheme="majorBidi"/>
      <w:b/>
      <w:bCs/>
      <w:color w:val="000000" w:themeColor="text1"/>
    </w:rPr>
  </w:style>
  <w:style w:type="paragraph" w:styleId="40">
    <w:name w:val="heading 4"/>
    <w:basedOn w:val="a"/>
    <w:next w:val="a"/>
    <w:link w:val="41"/>
    <w:uiPriority w:val="9"/>
    <w:unhideWhenUsed/>
    <w:qFormat/>
    <w:rsid w:val="00F67DF5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67DF5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67DF5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67DF5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67DF5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67DF5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UL,Содержание. 2 уровень"/>
    <w:basedOn w:val="a"/>
    <w:link w:val="a4"/>
    <w:uiPriority w:val="34"/>
    <w:qFormat/>
    <w:rsid w:val="0046406A"/>
    <w:pPr>
      <w:ind w:left="720"/>
      <w:contextualSpacing/>
    </w:pPr>
  </w:style>
  <w:style w:type="character" w:styleId="a5">
    <w:name w:val="Hyperlink"/>
    <w:uiPriority w:val="99"/>
    <w:unhideWhenUsed/>
    <w:rsid w:val="0046406A"/>
    <w:rPr>
      <w:color w:val="0563C1"/>
      <w:u w:val="single"/>
    </w:rPr>
  </w:style>
  <w:style w:type="character" w:styleId="a6">
    <w:name w:val="Strong"/>
    <w:basedOn w:val="a0"/>
    <w:uiPriority w:val="22"/>
    <w:qFormat/>
    <w:rsid w:val="00F67DF5"/>
    <w:rPr>
      <w:b/>
      <w:bCs/>
      <w:color w:val="000000" w:themeColor="text1"/>
    </w:rPr>
  </w:style>
  <w:style w:type="paragraph" w:styleId="12">
    <w:name w:val="toc 1"/>
    <w:basedOn w:val="a"/>
    <w:next w:val="a"/>
    <w:autoRedefine/>
    <w:uiPriority w:val="39"/>
    <w:rsid w:val="00181440"/>
    <w:pPr>
      <w:tabs>
        <w:tab w:val="right" w:leader="dot" w:pos="9915"/>
      </w:tabs>
      <w:ind w:hanging="142"/>
    </w:pPr>
    <w:rPr>
      <w:rFonts w:ascii="Times New Roman" w:hAnsi="Times New Roman"/>
      <w:sz w:val="20"/>
      <w:szCs w:val="20"/>
      <w:lang w:val="en-GB" w:eastAsia="sv-SE"/>
    </w:rPr>
  </w:style>
  <w:style w:type="character" w:customStyle="1" w:styleId="11">
    <w:name w:val="Заголовок 1 Знак"/>
    <w:aliases w:val="H1 Знак,h1 Знак,Heading 1 Char1 Знак,Заголов Знак,Заголовок 1 Знак1 Знак,Заголовок 1 Знак Знак Знак,1 Знак,app heading 1 Знак,ITT t1 Знак,II+ Знак,I Знак,H11 Знак,H12 Знак,H13 Знак,H14 Знак,H15 Знак,H16 Знак,H17 Знак,H18 Знак,H111 Знак"/>
    <w:basedOn w:val="a0"/>
    <w:link w:val="10"/>
    <w:uiPriority w:val="99"/>
    <w:rsid w:val="00DE1440"/>
    <w:rPr>
      <w:rFonts w:ascii="Times New Roman" w:eastAsiaTheme="majorEastAsia" w:hAnsi="Times New Roman" w:cstheme="majorBidi"/>
      <w:b/>
      <w:bCs/>
      <w:smallCaps/>
      <w:color w:val="000000" w:themeColor="text1"/>
      <w:sz w:val="28"/>
      <w:szCs w:val="36"/>
    </w:rPr>
  </w:style>
  <w:style w:type="paragraph" w:styleId="a7">
    <w:name w:val="TOC Heading"/>
    <w:basedOn w:val="10"/>
    <w:next w:val="a"/>
    <w:uiPriority w:val="39"/>
    <w:unhideWhenUsed/>
    <w:qFormat/>
    <w:rsid w:val="00F67DF5"/>
    <w:pPr>
      <w:numPr>
        <w:numId w:val="0"/>
      </w:numPr>
      <w:ind w:left="432" w:hanging="432"/>
      <w:outlineLvl w:val="9"/>
    </w:pPr>
  </w:style>
  <w:style w:type="paragraph" w:styleId="a8">
    <w:name w:val="Body Text"/>
    <w:basedOn w:val="a"/>
    <w:link w:val="a9"/>
    <w:uiPriority w:val="99"/>
    <w:rsid w:val="0046406A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46406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41">
    <w:name w:val="Заголовок 4 Знак"/>
    <w:basedOn w:val="a0"/>
    <w:link w:val="40"/>
    <w:uiPriority w:val="9"/>
    <w:rsid w:val="00F67DF5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50">
    <w:name w:val="Заголовок 5 Знак"/>
    <w:basedOn w:val="a0"/>
    <w:link w:val="5"/>
    <w:uiPriority w:val="9"/>
    <w:semiHidden/>
    <w:rsid w:val="00F67DF5"/>
    <w:rPr>
      <w:rFonts w:asciiTheme="majorHAnsi" w:eastAsiaTheme="majorEastAsia" w:hAnsiTheme="majorHAnsi" w:cstheme="majorBidi"/>
      <w:color w:val="323E4F" w:themeColor="tex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67DF5"/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F67DF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67DF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67DF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C56D2A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C56D2A"/>
    <w:rPr>
      <w:rFonts w:ascii="Segoe UI" w:eastAsia="Times New Roman" w:hAnsi="Segoe UI" w:cs="Segoe UI"/>
      <w:sz w:val="18"/>
      <w:szCs w:val="18"/>
      <w:lang w:val="ru-RU" w:eastAsia="ru-RU"/>
    </w:rPr>
  </w:style>
  <w:style w:type="character" w:styleId="ac">
    <w:name w:val="annotation reference"/>
    <w:basedOn w:val="a0"/>
    <w:uiPriority w:val="99"/>
    <w:unhideWhenUsed/>
    <w:rsid w:val="00141898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141898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rsid w:val="0014189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4189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14189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21">
    <w:name w:val="toc 2"/>
    <w:basedOn w:val="a"/>
    <w:next w:val="a"/>
    <w:autoRedefine/>
    <w:uiPriority w:val="39"/>
    <w:unhideWhenUsed/>
    <w:rsid w:val="00715BEB"/>
    <w:pPr>
      <w:spacing w:after="100"/>
      <w:ind w:left="220" w:firstLine="0"/>
    </w:pPr>
    <w:rPr>
      <w:rFonts w:ascii="Times New Roman" w:hAnsi="Times New Roman"/>
      <w:sz w:val="20"/>
    </w:rPr>
  </w:style>
  <w:style w:type="paragraph" w:styleId="31">
    <w:name w:val="toc 3"/>
    <w:basedOn w:val="a"/>
    <w:next w:val="a"/>
    <w:autoRedefine/>
    <w:uiPriority w:val="39"/>
    <w:unhideWhenUsed/>
    <w:rsid w:val="00715BEB"/>
    <w:pPr>
      <w:spacing w:after="100"/>
      <w:ind w:left="440" w:firstLine="0"/>
    </w:pPr>
    <w:rPr>
      <w:rFonts w:ascii="Times New Roman" w:hAnsi="Times New Roman"/>
      <w:sz w:val="20"/>
    </w:rPr>
  </w:style>
  <w:style w:type="character" w:customStyle="1" w:styleId="aui-icon">
    <w:name w:val="aui-icon"/>
    <w:basedOn w:val="a0"/>
    <w:rsid w:val="00A610C1"/>
  </w:style>
  <w:style w:type="character" w:customStyle="1" w:styleId="30">
    <w:name w:val="Заголовок 3 Знак"/>
    <w:basedOn w:val="a0"/>
    <w:link w:val="3"/>
    <w:uiPriority w:val="9"/>
    <w:rsid w:val="00DE1440"/>
    <w:rPr>
      <w:rFonts w:ascii="Times New Roman" w:eastAsiaTheme="majorEastAsia" w:hAnsi="Times New Roman" w:cstheme="majorBidi"/>
      <w:b/>
      <w:bCs/>
      <w:color w:val="000000" w:themeColor="text1"/>
    </w:rPr>
  </w:style>
  <w:style w:type="paragraph" w:styleId="af1">
    <w:name w:val="header"/>
    <w:basedOn w:val="a"/>
    <w:link w:val="af2"/>
    <w:uiPriority w:val="99"/>
    <w:unhideWhenUsed/>
    <w:rsid w:val="00064EA8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64EA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3">
    <w:name w:val="footer"/>
    <w:basedOn w:val="a"/>
    <w:link w:val="af4"/>
    <w:uiPriority w:val="99"/>
    <w:unhideWhenUsed/>
    <w:rsid w:val="00064EA8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64EA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5">
    <w:name w:val="Intense Emphasis"/>
    <w:basedOn w:val="a0"/>
    <w:uiPriority w:val="21"/>
    <w:qFormat/>
    <w:rsid w:val="00F67DF5"/>
    <w:rPr>
      <w:b/>
      <w:bCs/>
      <w:i/>
      <w:iCs/>
      <w:caps/>
    </w:rPr>
  </w:style>
  <w:style w:type="paragraph" w:styleId="af6">
    <w:name w:val="Subtitle"/>
    <w:basedOn w:val="a"/>
    <w:next w:val="a"/>
    <w:link w:val="af7"/>
    <w:uiPriority w:val="11"/>
    <w:qFormat/>
    <w:rsid w:val="00F67DF5"/>
    <w:pPr>
      <w:numPr>
        <w:ilvl w:val="1"/>
      </w:numPr>
      <w:ind w:hanging="431"/>
    </w:pPr>
    <w:rPr>
      <w:color w:val="5A5A5A" w:themeColor="text1" w:themeTint="A5"/>
      <w:spacing w:val="10"/>
    </w:rPr>
  </w:style>
  <w:style w:type="character" w:customStyle="1" w:styleId="af7">
    <w:name w:val="Подзаголовок Знак"/>
    <w:basedOn w:val="a0"/>
    <w:link w:val="af6"/>
    <w:uiPriority w:val="11"/>
    <w:rsid w:val="00F67DF5"/>
    <w:rPr>
      <w:color w:val="5A5A5A" w:themeColor="text1" w:themeTint="A5"/>
      <w:spacing w:val="10"/>
    </w:rPr>
  </w:style>
  <w:style w:type="paragraph" w:styleId="af8">
    <w:name w:val="Title"/>
    <w:basedOn w:val="a"/>
    <w:next w:val="a"/>
    <w:link w:val="af9"/>
    <w:uiPriority w:val="99"/>
    <w:qFormat/>
    <w:rsid w:val="00F67DF5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af9">
    <w:name w:val="Заголовок Знак"/>
    <w:basedOn w:val="a0"/>
    <w:link w:val="af8"/>
    <w:uiPriority w:val="99"/>
    <w:rsid w:val="00F67DF5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20">
    <w:name w:val="Заголовок 2 Знак"/>
    <w:basedOn w:val="a0"/>
    <w:link w:val="2"/>
    <w:uiPriority w:val="9"/>
    <w:rsid w:val="00DE1440"/>
    <w:rPr>
      <w:rFonts w:ascii="Times New Roman" w:eastAsiaTheme="majorEastAsia" w:hAnsi="Times New Roman" w:cstheme="majorBidi"/>
      <w:b/>
      <w:bCs/>
      <w:smallCaps/>
      <w:color w:val="000000" w:themeColor="text1"/>
      <w:szCs w:val="28"/>
    </w:rPr>
  </w:style>
  <w:style w:type="paragraph" w:styleId="afa">
    <w:name w:val="No Spacing"/>
    <w:link w:val="afb"/>
    <w:uiPriority w:val="1"/>
    <w:qFormat/>
    <w:rsid w:val="00F67DF5"/>
    <w:pPr>
      <w:spacing w:after="0" w:line="240" w:lineRule="auto"/>
    </w:pPr>
  </w:style>
  <w:style w:type="table" w:customStyle="1" w:styleId="110">
    <w:name w:val="Таблица простая 11"/>
    <w:basedOn w:val="a1"/>
    <w:uiPriority w:val="41"/>
    <w:rsid w:val="0049463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310">
    <w:name w:val="Таблица простая 31"/>
    <w:basedOn w:val="a1"/>
    <w:uiPriority w:val="43"/>
    <w:rsid w:val="0049463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51">
    <w:name w:val="Таблица простая 51"/>
    <w:basedOn w:val="a1"/>
    <w:uiPriority w:val="45"/>
    <w:rsid w:val="0049463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c">
    <w:name w:val="caption"/>
    <w:basedOn w:val="a"/>
    <w:next w:val="a"/>
    <w:uiPriority w:val="35"/>
    <w:unhideWhenUsed/>
    <w:qFormat/>
    <w:rsid w:val="00F67DF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fd">
    <w:name w:val="Emphasis"/>
    <w:basedOn w:val="a0"/>
    <w:uiPriority w:val="20"/>
    <w:qFormat/>
    <w:rsid w:val="00F67DF5"/>
    <w:rPr>
      <w:i/>
      <w:iCs/>
      <w:color w:val="auto"/>
    </w:rPr>
  </w:style>
  <w:style w:type="paragraph" w:styleId="22">
    <w:name w:val="Quote"/>
    <w:basedOn w:val="a"/>
    <w:next w:val="a"/>
    <w:link w:val="23"/>
    <w:uiPriority w:val="29"/>
    <w:qFormat/>
    <w:rsid w:val="00F67DF5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F67DF5"/>
    <w:rPr>
      <w:i/>
      <w:iCs/>
      <w:color w:val="000000" w:themeColor="text1"/>
    </w:rPr>
  </w:style>
  <w:style w:type="paragraph" w:styleId="afe">
    <w:name w:val="Intense Quote"/>
    <w:basedOn w:val="a"/>
    <w:next w:val="a"/>
    <w:link w:val="aff"/>
    <w:uiPriority w:val="30"/>
    <w:qFormat/>
    <w:rsid w:val="00F67DF5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aff">
    <w:name w:val="Выделенная цитата Знак"/>
    <w:basedOn w:val="a0"/>
    <w:link w:val="afe"/>
    <w:uiPriority w:val="30"/>
    <w:rsid w:val="00F67DF5"/>
    <w:rPr>
      <w:color w:val="000000" w:themeColor="text1"/>
      <w:shd w:val="clear" w:color="auto" w:fill="F2F2F2" w:themeFill="background1" w:themeFillShade="F2"/>
    </w:rPr>
  </w:style>
  <w:style w:type="character" w:styleId="aff0">
    <w:name w:val="Subtle Emphasis"/>
    <w:basedOn w:val="a0"/>
    <w:uiPriority w:val="19"/>
    <w:qFormat/>
    <w:rsid w:val="00F67DF5"/>
    <w:rPr>
      <w:i/>
      <w:iCs/>
      <w:color w:val="404040" w:themeColor="text1" w:themeTint="BF"/>
    </w:rPr>
  </w:style>
  <w:style w:type="character" w:styleId="aff1">
    <w:name w:val="Subtle Reference"/>
    <w:basedOn w:val="a0"/>
    <w:uiPriority w:val="31"/>
    <w:qFormat/>
    <w:rsid w:val="00F67DF5"/>
    <w:rPr>
      <w:smallCaps/>
      <w:color w:val="404040" w:themeColor="text1" w:themeTint="BF"/>
      <w:u w:val="single" w:color="7F7F7F" w:themeColor="text1" w:themeTint="80"/>
    </w:rPr>
  </w:style>
  <w:style w:type="character" w:styleId="aff2">
    <w:name w:val="Intense Reference"/>
    <w:basedOn w:val="a0"/>
    <w:uiPriority w:val="32"/>
    <w:qFormat/>
    <w:rsid w:val="00F67DF5"/>
    <w:rPr>
      <w:b/>
      <w:bCs/>
      <w:smallCaps/>
      <w:u w:val="single"/>
    </w:rPr>
  </w:style>
  <w:style w:type="character" w:styleId="aff3">
    <w:name w:val="Book Title"/>
    <w:basedOn w:val="a0"/>
    <w:uiPriority w:val="33"/>
    <w:qFormat/>
    <w:rsid w:val="00F67DF5"/>
    <w:rPr>
      <w:b w:val="0"/>
      <w:bCs w:val="0"/>
      <w:smallCaps/>
      <w:spacing w:val="5"/>
    </w:rPr>
  </w:style>
  <w:style w:type="paragraph" w:styleId="aff4">
    <w:name w:val="Normal (Web)"/>
    <w:basedOn w:val="a"/>
    <w:uiPriority w:val="99"/>
    <w:semiHidden/>
    <w:unhideWhenUsed/>
    <w:rsid w:val="00CF74DA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styleId="aff5">
    <w:name w:val="Table Grid"/>
    <w:basedOn w:val="a1"/>
    <w:uiPriority w:val="39"/>
    <w:rsid w:val="002039C1"/>
    <w:pPr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">
    <w:name w:val="Text"/>
    <w:qFormat/>
    <w:rsid w:val="007615CD"/>
    <w:pPr>
      <w:keepLines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after="0" w:line="240" w:lineRule="auto"/>
      <w:ind w:left="2552" w:firstLine="0"/>
    </w:pPr>
    <w:rPr>
      <w:rFonts w:ascii="Arial" w:eastAsia="Times New Roman" w:hAnsi="Arial" w:cs="Times New Roman"/>
      <w:szCs w:val="20"/>
      <w:lang w:val="en-GB" w:eastAsia="da-DK"/>
    </w:rPr>
  </w:style>
  <w:style w:type="paragraph" w:customStyle="1" w:styleId="Body">
    <w:name w:val="Body"/>
    <w:basedOn w:val="a"/>
    <w:link w:val="BodyChar1"/>
    <w:autoRedefine/>
    <w:rsid w:val="00163461"/>
    <w:pPr>
      <w:spacing w:after="120" w:line="240" w:lineRule="auto"/>
      <w:ind w:firstLine="0"/>
      <w:jc w:val="both"/>
    </w:pPr>
    <w:rPr>
      <w:rFonts w:ascii="Times New Roman" w:hAnsi="Times New Roman" w:cs="Times New Roman"/>
      <w:kern w:val="2"/>
      <w:sz w:val="20"/>
      <w:szCs w:val="20"/>
      <w:lang w:val="ru-RU" w:eastAsia="zh-CN"/>
    </w:rPr>
  </w:style>
  <w:style w:type="character" w:customStyle="1" w:styleId="BodyChar1">
    <w:name w:val="Body Char1"/>
    <w:basedOn w:val="a0"/>
    <w:link w:val="Body"/>
    <w:rsid w:val="00163461"/>
    <w:rPr>
      <w:rFonts w:ascii="Times New Roman" w:hAnsi="Times New Roman" w:cs="Times New Roman"/>
      <w:kern w:val="2"/>
      <w:sz w:val="20"/>
      <w:szCs w:val="20"/>
      <w:lang w:val="ru-RU" w:eastAsia="zh-CN"/>
    </w:rPr>
  </w:style>
  <w:style w:type="character" w:customStyle="1" w:styleId="afb">
    <w:name w:val="Без интервала Знак"/>
    <w:basedOn w:val="a0"/>
    <w:link w:val="afa"/>
    <w:uiPriority w:val="1"/>
    <w:rsid w:val="007615CD"/>
  </w:style>
  <w:style w:type="paragraph" w:styleId="aff6">
    <w:name w:val="Revision"/>
    <w:hidden/>
    <w:uiPriority w:val="99"/>
    <w:semiHidden/>
    <w:rsid w:val="0045144C"/>
    <w:pPr>
      <w:spacing w:after="0" w:line="240" w:lineRule="auto"/>
      <w:ind w:firstLine="0"/>
    </w:pPr>
  </w:style>
  <w:style w:type="character" w:customStyle="1" w:styleId="tlid-translation">
    <w:name w:val="tlid-translation"/>
    <w:basedOn w:val="a0"/>
    <w:rsid w:val="00813FA9"/>
  </w:style>
  <w:style w:type="character" w:customStyle="1" w:styleId="a4">
    <w:name w:val="Абзац списка Знак"/>
    <w:aliases w:val="UL Знак,Содержание. 2 уровень Знак"/>
    <w:link w:val="a3"/>
    <w:uiPriority w:val="34"/>
    <w:locked/>
    <w:rsid w:val="00B34434"/>
  </w:style>
  <w:style w:type="paragraph" w:customStyle="1" w:styleId="ListParagraph1">
    <w:name w:val="List Paragraph1"/>
    <w:basedOn w:val="a"/>
    <w:uiPriority w:val="34"/>
    <w:qFormat/>
    <w:rsid w:val="00774494"/>
    <w:pPr>
      <w:ind w:left="720" w:firstLine="0"/>
      <w:contextualSpacing/>
    </w:pPr>
    <w:rPr>
      <w:rFonts w:ascii="Times New Roman" w:eastAsia="Times New Roman" w:hAnsi="Times New Roman" w:cs="Times New Roman"/>
      <w:sz w:val="24"/>
      <w:szCs w:val="24"/>
      <w:lang w:val="sv-SE" w:eastAsia="sv-SE"/>
    </w:rPr>
  </w:style>
  <w:style w:type="paragraph" w:customStyle="1" w:styleId="1">
    <w:name w:val="标题1"/>
    <w:basedOn w:val="10"/>
    <w:autoRedefine/>
    <w:rsid w:val="00B9621F"/>
    <w:pPr>
      <w:keepLines w:val="0"/>
      <w:pageBreakBefore/>
      <w:numPr>
        <w:numId w:val="2"/>
      </w:numPr>
      <w:pBdr>
        <w:bottom w:val="single" w:sz="8" w:space="6" w:color="auto"/>
      </w:pBdr>
      <w:spacing w:before="0" w:after="0" w:line="240" w:lineRule="auto"/>
      <w:contextualSpacing/>
      <w:jc w:val="both"/>
    </w:pPr>
    <w:rPr>
      <w:rFonts w:asciiTheme="minorHAnsi" w:eastAsiaTheme="minorEastAsia" w:hAnsiTheme="minorHAnsi" w:cs="Arial"/>
      <w:smallCaps w:val="0"/>
      <w:color w:val="auto"/>
      <w:spacing w:val="10"/>
      <w:kern w:val="20"/>
      <w:szCs w:val="28"/>
      <w:lang w:val="ru-RU" w:eastAsia="zh-CN"/>
    </w:rPr>
  </w:style>
  <w:style w:type="paragraph" w:customStyle="1" w:styleId="24">
    <w:name w:val="标题2"/>
    <w:basedOn w:val="2"/>
    <w:link w:val="2Char"/>
    <w:autoRedefine/>
    <w:rsid w:val="0038548A"/>
    <w:pPr>
      <w:keepLines w:val="0"/>
      <w:numPr>
        <w:ilvl w:val="0"/>
        <w:numId w:val="0"/>
      </w:numPr>
      <w:spacing w:before="0" w:after="120" w:line="240" w:lineRule="auto"/>
      <w:ind w:left="1260" w:hanging="1247"/>
    </w:pPr>
    <w:rPr>
      <w:rFonts w:eastAsiaTheme="minorEastAsia" w:cs="Times New Roman"/>
      <w:smallCaps w:val="0"/>
      <w:color w:val="auto"/>
      <w:spacing w:val="10"/>
      <w:kern w:val="28"/>
      <w:szCs w:val="20"/>
      <w:lang w:eastAsia="zh-CN"/>
    </w:rPr>
  </w:style>
  <w:style w:type="paragraph" w:customStyle="1" w:styleId="32">
    <w:name w:val="标题3"/>
    <w:basedOn w:val="3"/>
    <w:link w:val="3Char"/>
    <w:autoRedefine/>
    <w:rsid w:val="0014011F"/>
    <w:pPr>
      <w:keepLines w:val="0"/>
      <w:numPr>
        <w:ilvl w:val="0"/>
        <w:numId w:val="0"/>
      </w:numPr>
      <w:spacing w:before="0" w:after="120" w:line="240" w:lineRule="auto"/>
    </w:pPr>
    <w:rPr>
      <w:rFonts w:eastAsiaTheme="minorEastAsia" w:cs="Times New Roman"/>
      <w:color w:val="auto"/>
      <w:sz w:val="20"/>
      <w:szCs w:val="20"/>
      <w:lang w:val="ru-RU" w:eastAsia="zh-CN"/>
    </w:rPr>
  </w:style>
  <w:style w:type="paragraph" w:customStyle="1" w:styleId="4">
    <w:name w:val="标题4"/>
    <w:basedOn w:val="a"/>
    <w:rsid w:val="00B9621F"/>
    <w:pPr>
      <w:keepNext/>
      <w:numPr>
        <w:ilvl w:val="3"/>
        <w:numId w:val="2"/>
      </w:numPr>
      <w:spacing w:before="480" w:after="200" w:line="276" w:lineRule="auto"/>
      <w:contextualSpacing/>
      <w:jc w:val="both"/>
      <w:outlineLvl w:val="3"/>
    </w:pPr>
    <w:rPr>
      <w:rFonts w:cs="Times New Roman"/>
      <w:szCs w:val="24"/>
      <w:lang w:val="ru-RU" w:eastAsia="zh-CN"/>
    </w:rPr>
  </w:style>
  <w:style w:type="character" w:customStyle="1" w:styleId="2Char">
    <w:name w:val="标题2 Char"/>
    <w:basedOn w:val="a0"/>
    <w:link w:val="24"/>
    <w:rsid w:val="0038548A"/>
    <w:rPr>
      <w:rFonts w:ascii="Times New Roman" w:hAnsi="Times New Roman" w:cs="Times New Roman"/>
      <w:b/>
      <w:bCs/>
      <w:spacing w:val="10"/>
      <w:kern w:val="28"/>
      <w:szCs w:val="20"/>
      <w:lang w:eastAsia="zh-CN"/>
    </w:rPr>
  </w:style>
  <w:style w:type="character" w:customStyle="1" w:styleId="3Char">
    <w:name w:val="标题3 Char"/>
    <w:basedOn w:val="a0"/>
    <w:link w:val="32"/>
    <w:rsid w:val="0014011F"/>
    <w:rPr>
      <w:rFonts w:ascii="Times New Roman" w:hAnsi="Times New Roman" w:cs="Times New Roman"/>
      <w:b/>
      <w:bCs/>
      <w:sz w:val="20"/>
      <w:szCs w:val="20"/>
      <w:lang w:val="ru-RU" w:eastAsia="zh-CN"/>
    </w:rPr>
  </w:style>
  <w:style w:type="paragraph" w:customStyle="1" w:styleId="ttxt">
    <w:name w:val="ttxt"/>
    <w:uiPriority w:val="99"/>
    <w:rsid w:val="00B9621F"/>
    <w:pPr>
      <w:suppressAutoHyphens/>
      <w:spacing w:before="40" w:after="40" w:line="216" w:lineRule="auto"/>
      <w:ind w:right="-1" w:firstLine="0"/>
      <w:jc w:val="both"/>
    </w:pPr>
    <w:rPr>
      <w:rFonts w:ascii="FuturaA Bk BT" w:hAnsi="FuturaA Bk BT" w:cs="Times New Roman"/>
      <w:snapToGrid w:val="0"/>
      <w:lang w:eastAsia="zh-CN"/>
    </w:rPr>
  </w:style>
  <w:style w:type="paragraph" w:customStyle="1" w:styleId="Bullet">
    <w:name w:val="Bullet"/>
    <w:basedOn w:val="a"/>
    <w:link w:val="BulletChar"/>
    <w:rsid w:val="00B9621F"/>
    <w:pPr>
      <w:numPr>
        <w:numId w:val="3"/>
      </w:numPr>
      <w:adjustRightInd w:val="0"/>
      <w:spacing w:before="240" w:after="200" w:line="288" w:lineRule="auto"/>
      <w:contextualSpacing/>
      <w:jc w:val="both"/>
    </w:pPr>
    <w:rPr>
      <w:rFonts w:cs="Times New Roman"/>
      <w:lang w:val="ru-RU" w:eastAsia="zh-CN"/>
    </w:rPr>
  </w:style>
  <w:style w:type="character" w:customStyle="1" w:styleId="BulletChar">
    <w:name w:val="Bullet Char"/>
    <w:basedOn w:val="a0"/>
    <w:link w:val="Bullet"/>
    <w:rsid w:val="00B9621F"/>
    <w:rPr>
      <w:rFonts w:cs="Times New Roman"/>
      <w:lang w:val="ru-RU" w:eastAsia="zh-CN"/>
    </w:rPr>
  </w:style>
  <w:style w:type="paragraph" w:customStyle="1" w:styleId="25">
    <w:name w:val="样式2"/>
    <w:basedOn w:val="afc"/>
    <w:link w:val="2CharChar"/>
    <w:autoRedefine/>
    <w:rsid w:val="008B7A47"/>
    <w:pPr>
      <w:spacing w:after="0"/>
      <w:ind w:left="1247" w:firstLine="0"/>
      <w:contextualSpacing/>
      <w:jc w:val="center"/>
    </w:pPr>
    <w:rPr>
      <w:rFonts w:cs="Times New Roman"/>
      <w:b/>
      <w:i w:val="0"/>
      <w:iCs w:val="0"/>
      <w:snapToGrid w:val="0"/>
      <w:color w:val="auto"/>
      <w:sz w:val="20"/>
      <w:szCs w:val="20"/>
      <w:lang w:val="ru-RU" w:eastAsia="zh-CN"/>
    </w:rPr>
  </w:style>
  <w:style w:type="character" w:customStyle="1" w:styleId="2CharChar">
    <w:name w:val="样式2 Char Char"/>
    <w:basedOn w:val="a0"/>
    <w:link w:val="25"/>
    <w:rsid w:val="008B7A47"/>
    <w:rPr>
      <w:rFonts w:cs="Times New Roman"/>
      <w:b/>
      <w:snapToGrid w:val="0"/>
      <w:sz w:val="20"/>
      <w:szCs w:val="20"/>
      <w:lang w:val="ru-RU" w:eastAsia="zh-CN"/>
    </w:rPr>
  </w:style>
  <w:style w:type="paragraph" w:customStyle="1" w:styleId="aff7">
    <w:name w:val="表格内文字"/>
    <w:basedOn w:val="a"/>
    <w:autoRedefine/>
    <w:rsid w:val="0031739F"/>
    <w:pPr>
      <w:keepLines/>
      <w:spacing w:after="0" w:line="240" w:lineRule="auto"/>
      <w:ind w:firstLine="0"/>
      <w:contextualSpacing/>
      <w:jc w:val="both"/>
      <w:textAlignment w:val="top"/>
    </w:pPr>
    <w:rPr>
      <w:rFonts w:cs="Times New Roman"/>
      <w:kern w:val="2"/>
      <w:szCs w:val="18"/>
      <w:lang w:val="ru-RU" w:eastAsia="zh-CN"/>
    </w:rPr>
  </w:style>
  <w:style w:type="paragraph" w:customStyle="1" w:styleId="AnnexSub">
    <w:name w:val="AnnexSub"/>
    <w:basedOn w:val="a"/>
    <w:rsid w:val="009339B2"/>
    <w:pPr>
      <w:numPr>
        <w:numId w:val="4"/>
      </w:numPr>
      <w:spacing w:after="0" w:line="240" w:lineRule="auto"/>
    </w:pPr>
    <w:rPr>
      <w:rFonts w:ascii="Arial Black" w:hAnsi="Arial Black" w:cs="Times New Roman"/>
      <w:lang w:eastAsia="zh-CN"/>
    </w:rPr>
  </w:style>
  <w:style w:type="character" w:styleId="aff8">
    <w:name w:val="FollowedHyperlink"/>
    <w:basedOn w:val="a0"/>
    <w:uiPriority w:val="99"/>
    <w:semiHidden/>
    <w:unhideWhenUsed/>
    <w:rsid w:val="00CB5558"/>
    <w:rPr>
      <w:color w:val="954F72" w:themeColor="followedHyperlink"/>
      <w:u w:val="single"/>
    </w:rPr>
  </w:style>
  <w:style w:type="paragraph" w:customStyle="1" w:styleId="Default">
    <w:name w:val="Default"/>
    <w:rsid w:val="00811C0F"/>
    <w:pPr>
      <w:autoSpaceDE w:val="0"/>
      <w:autoSpaceDN w:val="0"/>
      <w:adjustRightInd w:val="0"/>
      <w:spacing w:after="0" w:line="240" w:lineRule="auto"/>
      <w:ind w:firstLine="0"/>
    </w:pPr>
    <w:rPr>
      <w:rFonts w:ascii="Arial" w:eastAsia="Times New Roman" w:hAnsi="Arial" w:cs="Arial"/>
      <w:color w:val="000000"/>
      <w:sz w:val="24"/>
      <w:szCs w:val="24"/>
      <w:lang w:val="ru-RU" w:eastAsia="sv-SE"/>
    </w:rPr>
  </w:style>
  <w:style w:type="paragraph" w:styleId="26">
    <w:name w:val="Body Text 2"/>
    <w:basedOn w:val="a"/>
    <w:link w:val="27"/>
    <w:unhideWhenUsed/>
    <w:rsid w:val="00F67A85"/>
    <w:pPr>
      <w:spacing w:after="120" w:line="480" w:lineRule="auto"/>
    </w:pPr>
  </w:style>
  <w:style w:type="character" w:customStyle="1" w:styleId="27">
    <w:name w:val="Основной текст 2 Знак"/>
    <w:basedOn w:val="a0"/>
    <w:link w:val="26"/>
    <w:rsid w:val="00F67A85"/>
  </w:style>
  <w:style w:type="paragraph" w:styleId="33">
    <w:name w:val="Body Text 3"/>
    <w:basedOn w:val="a"/>
    <w:link w:val="34"/>
    <w:uiPriority w:val="99"/>
    <w:semiHidden/>
    <w:unhideWhenUsed/>
    <w:rsid w:val="00F67A85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F67A85"/>
    <w:rPr>
      <w:sz w:val="16"/>
      <w:szCs w:val="16"/>
    </w:rPr>
  </w:style>
  <w:style w:type="paragraph" w:customStyle="1" w:styleId="Style1">
    <w:name w:val="Style1"/>
    <w:basedOn w:val="a"/>
    <w:link w:val="Style1Char"/>
    <w:qFormat/>
    <w:rsid w:val="00DC60E8"/>
    <w:rPr>
      <w:rFonts w:ascii="Times New Roman" w:hAnsi="Times New Roman"/>
      <w:b/>
      <w:lang w:val="ru-RU"/>
    </w:rPr>
  </w:style>
  <w:style w:type="paragraph" w:customStyle="1" w:styleId="Style2">
    <w:name w:val="Style2"/>
    <w:basedOn w:val="a"/>
    <w:link w:val="Style2Char"/>
    <w:qFormat/>
    <w:rsid w:val="00201E5E"/>
    <w:pPr>
      <w:spacing w:after="120" w:line="240" w:lineRule="auto"/>
      <w:ind w:firstLine="0"/>
    </w:pPr>
    <w:rPr>
      <w:rFonts w:ascii="Times New Roman" w:hAnsi="Times New Roman"/>
      <w:b/>
      <w:sz w:val="20"/>
      <w:lang w:val="ru-RU"/>
    </w:rPr>
  </w:style>
  <w:style w:type="character" w:customStyle="1" w:styleId="Style1Char">
    <w:name w:val="Style1 Char"/>
    <w:basedOn w:val="a0"/>
    <w:link w:val="Style1"/>
    <w:rsid w:val="00DC60E8"/>
    <w:rPr>
      <w:rFonts w:ascii="Times New Roman" w:hAnsi="Times New Roman"/>
      <w:b/>
      <w:lang w:val="ru-RU"/>
    </w:rPr>
  </w:style>
  <w:style w:type="paragraph" w:customStyle="1" w:styleId="Style3">
    <w:name w:val="Style3"/>
    <w:basedOn w:val="Style2"/>
    <w:link w:val="Style3Char"/>
    <w:qFormat/>
    <w:rsid w:val="00201E5E"/>
  </w:style>
  <w:style w:type="character" w:customStyle="1" w:styleId="Style2Char">
    <w:name w:val="Style2 Char"/>
    <w:basedOn w:val="a0"/>
    <w:link w:val="Style2"/>
    <w:rsid w:val="00201E5E"/>
    <w:rPr>
      <w:rFonts w:ascii="Times New Roman" w:hAnsi="Times New Roman"/>
      <w:b/>
      <w:sz w:val="20"/>
      <w:lang w:val="ru-RU"/>
    </w:rPr>
  </w:style>
  <w:style w:type="character" w:customStyle="1" w:styleId="Style3Char">
    <w:name w:val="Style3 Char"/>
    <w:basedOn w:val="Style2Char"/>
    <w:link w:val="Style3"/>
    <w:rsid w:val="00201E5E"/>
    <w:rPr>
      <w:rFonts w:ascii="Times New Roman" w:hAnsi="Times New Roman"/>
      <w:b/>
      <w:sz w:val="20"/>
      <w:lang w:val="ru-RU"/>
    </w:rPr>
  </w:style>
  <w:style w:type="table" w:customStyle="1" w:styleId="TableGrid">
    <w:name w:val="TableGrid"/>
    <w:rsid w:val="006201DC"/>
    <w:pPr>
      <w:spacing w:after="0" w:line="240" w:lineRule="auto"/>
      <w:ind w:firstLine="0"/>
    </w:p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">
    <w:name w:val="No List1"/>
    <w:next w:val="a2"/>
    <w:uiPriority w:val="99"/>
    <w:semiHidden/>
    <w:unhideWhenUsed/>
    <w:rsid w:val="009628DF"/>
  </w:style>
  <w:style w:type="table" w:customStyle="1" w:styleId="TableGrid1">
    <w:name w:val="Table Grid1"/>
    <w:basedOn w:val="a1"/>
    <w:next w:val="aff5"/>
    <w:uiPriority w:val="59"/>
    <w:rsid w:val="009628DF"/>
    <w:pPr>
      <w:spacing w:after="0" w:line="240" w:lineRule="auto"/>
      <w:ind w:firstLine="0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ps">
    <w:name w:val="hps"/>
    <w:basedOn w:val="a0"/>
    <w:rsid w:val="009628DF"/>
  </w:style>
  <w:style w:type="paragraph" w:styleId="HTML">
    <w:name w:val="HTML Preformatted"/>
    <w:basedOn w:val="a"/>
    <w:link w:val="HTML0"/>
    <w:uiPriority w:val="99"/>
    <w:unhideWhenUsed/>
    <w:rsid w:val="009628D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firstLine="0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9628DF"/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customStyle="1" w:styleId="-">
    <w:name w:val="- Абзац"/>
    <w:basedOn w:val="a"/>
    <w:qFormat/>
    <w:rsid w:val="009628DF"/>
    <w:pPr>
      <w:numPr>
        <w:numId w:val="6"/>
      </w:numPr>
      <w:tabs>
        <w:tab w:val="left" w:pos="1418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paragraph" w:customStyle="1" w:styleId="2Indent2">
    <w:name w:val="Маркированный список 2.Indent 2"/>
    <w:basedOn w:val="a"/>
    <w:rsid w:val="009628DF"/>
    <w:pPr>
      <w:spacing w:before="60" w:after="60" w:line="240" w:lineRule="auto"/>
      <w:ind w:firstLine="0"/>
    </w:pPr>
    <w:rPr>
      <w:rFonts w:ascii="Times New Roman" w:eastAsia="Times New Roman" w:hAnsi="Times New Roman" w:cs="Times New Roman"/>
      <w:szCs w:val="20"/>
      <w:lang w:val="ru-RU" w:eastAsia="ru-RU"/>
    </w:rPr>
  </w:style>
  <w:style w:type="paragraph" w:styleId="aff9">
    <w:name w:val="Block Text"/>
    <w:basedOn w:val="a"/>
    <w:uiPriority w:val="99"/>
    <w:rsid w:val="009628DF"/>
    <w:pPr>
      <w:tabs>
        <w:tab w:val="left" w:pos="810"/>
      </w:tabs>
      <w:spacing w:after="0" w:line="240" w:lineRule="auto"/>
      <w:ind w:left="720" w:right="576" w:hanging="540"/>
      <w:jc w:val="both"/>
    </w:pPr>
    <w:rPr>
      <w:rFonts w:ascii="Times New Roman" w:eastAsia="Times New Roman" w:hAnsi="Times New Roman" w:cs="Times New Roman"/>
      <w:sz w:val="24"/>
      <w:szCs w:val="20"/>
      <w:lang w:val="ru-RU"/>
    </w:rPr>
  </w:style>
  <w:style w:type="paragraph" w:styleId="affa">
    <w:name w:val="Body Text Indent"/>
    <w:basedOn w:val="a"/>
    <w:link w:val="affb"/>
    <w:uiPriority w:val="99"/>
    <w:rsid w:val="009628DF"/>
    <w:pPr>
      <w:spacing w:after="120" w:line="240" w:lineRule="auto"/>
      <w:ind w:left="283" w:firstLine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ffb">
    <w:name w:val="Основной текст с отступом Знак"/>
    <w:basedOn w:val="a0"/>
    <w:link w:val="affa"/>
    <w:uiPriority w:val="99"/>
    <w:rsid w:val="009628DF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Oaeno1">
    <w:name w:val="Oaeno1"/>
    <w:rsid w:val="009628DF"/>
    <w:pPr>
      <w:suppressAutoHyphens/>
      <w:spacing w:after="0" w:line="240" w:lineRule="auto"/>
      <w:ind w:firstLine="0"/>
    </w:pPr>
    <w:rPr>
      <w:rFonts w:ascii="Courier New" w:eastAsia="ヒラギノ角ゴ Pro W3" w:hAnsi="Courier New" w:cs="Times New Roman"/>
      <w:color w:val="000000"/>
      <w:sz w:val="20"/>
      <w:szCs w:val="20"/>
      <w:lang w:eastAsia="ru-RU"/>
    </w:rPr>
  </w:style>
  <w:style w:type="paragraph" w:customStyle="1" w:styleId="font0">
    <w:name w:val="font0"/>
    <w:basedOn w:val="a"/>
    <w:rsid w:val="009628DF"/>
    <w:pP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color w:val="000000"/>
      <w:lang w:val="ru-RU" w:eastAsia="ru-RU"/>
    </w:rPr>
  </w:style>
  <w:style w:type="paragraph" w:customStyle="1" w:styleId="xl66">
    <w:name w:val="xl66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67">
    <w:name w:val="xl67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8">
    <w:name w:val="xl68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9">
    <w:name w:val="xl69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sz w:val="24"/>
      <w:szCs w:val="24"/>
      <w:lang w:val="ru-RU" w:eastAsia="ru-RU"/>
    </w:rPr>
  </w:style>
  <w:style w:type="paragraph" w:customStyle="1" w:styleId="xl70">
    <w:name w:val="xl70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textAlignment w:val="center"/>
    </w:pPr>
    <w:rPr>
      <w:rFonts w:ascii="Calibri" w:eastAsia="Times New Roman" w:hAnsi="Calibri" w:cs="Times New Roman"/>
      <w:sz w:val="24"/>
      <w:szCs w:val="24"/>
      <w:lang w:val="ru-RU" w:eastAsia="ru-RU"/>
    </w:rPr>
  </w:style>
  <w:style w:type="paragraph" w:customStyle="1" w:styleId="xl71">
    <w:name w:val="xl71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72">
    <w:name w:val="xl72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3">
    <w:name w:val="xl73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4">
    <w:name w:val="xl74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75">
    <w:name w:val="xl75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6">
    <w:name w:val="xl76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7">
    <w:name w:val="xl77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8">
    <w:name w:val="xl78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79">
    <w:name w:val="xl79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80">
    <w:name w:val="xl80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81">
    <w:name w:val="xl81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82">
    <w:name w:val="xl82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83">
    <w:name w:val="xl83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84">
    <w:name w:val="xl84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lt-edited1">
    <w:name w:val="alt-edited1"/>
    <w:basedOn w:val="a0"/>
    <w:rsid w:val="009628DF"/>
    <w:rPr>
      <w:color w:val="4D90F0"/>
    </w:rPr>
  </w:style>
  <w:style w:type="character" w:customStyle="1" w:styleId="shorttext">
    <w:name w:val="short_text"/>
    <w:basedOn w:val="a0"/>
    <w:rsid w:val="009628DF"/>
  </w:style>
  <w:style w:type="table" w:customStyle="1" w:styleId="13">
    <w:name w:val="Сетка таблицы1"/>
    <w:basedOn w:val="a1"/>
    <w:next w:val="aff5"/>
    <w:uiPriority w:val="39"/>
    <w:rsid w:val="00182D57"/>
    <w:pPr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0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5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34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04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178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8528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9569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7323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93113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1397090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77539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307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49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0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401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195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151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277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0176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0604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1141442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25818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507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45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760464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580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808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09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43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1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6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87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18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7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369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8918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944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9008845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3164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115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4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603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97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447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916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4424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7653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6959110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25562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455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84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32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884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472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3787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775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162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5021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9853274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53631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16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1710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89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1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3657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3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04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833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810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24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188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00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44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9235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331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864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37282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444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85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0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44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587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9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1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2018-06-08T00:00:00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94A2E2D-0568-4134-B290-8C2267392D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1666</Words>
  <Characters>9501</Characters>
  <Application>Microsoft Office Word</Application>
  <DocSecurity>0</DocSecurity>
  <Lines>79</Lines>
  <Paragraphs>22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4</vt:i4>
      </vt:variant>
    </vt:vector>
  </HeadingPairs>
  <TitlesOfParts>
    <vt:vector size="6" baseType="lpstr">
      <vt:lpstr>Процедура по созданию заявки на закупку(PR) в системе SAP в Департаменте Технологий ИП ООО COSCOM</vt:lpstr>
      <vt:lpstr>Процедура по созданию заявки на закупку(PR) в системе SAP в Департаменте Технологий ИП ООО COSCOM</vt:lpstr>
      <vt:lpstr>Общие сведения.</vt:lpstr>
      <vt:lpstr>Услуги.</vt:lpstr>
      <vt:lpstr>3. Матрица распределения ответственности при оказании Услуг</vt:lpstr>
      <vt:lpstr>4. Соглашение об уровне сервиса</vt:lpstr>
    </vt:vector>
  </TitlesOfParts>
  <Company>Uell</Company>
  <LinksUpToDate>false</LinksUpToDate>
  <CharactersWithSpaces>11145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Процедура по созданию заявки на закупку(PR) в системе SAP в Департаменте Технологий ИП ООО COSCOM</dc:title>
  <dc:creator>Stanislav Ivantsov</dc:creator>
  <cp:lastModifiedBy>Олег Квон</cp:lastModifiedBy>
  <cp:revision>3</cp:revision>
  <cp:lastPrinted>2019-11-26T08:21:00Z</cp:lastPrinted>
  <dcterms:created xsi:type="dcterms:W3CDTF">2026-08-20T06:18:00Z</dcterms:created>
  <dcterms:modified xsi:type="dcterms:W3CDTF">2026-08-20T06:19:00Z</dcterms:modified>
</cp:coreProperties>
</file>